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BFFE" w14:textId="0B2932C9" w:rsidR="00853A13" w:rsidRPr="005B3F92" w:rsidRDefault="00853A13">
      <w:pPr>
        <w:rPr>
          <w:rFonts w:ascii="Arial" w:hAnsi="Arial" w:cs="Arial"/>
          <w:b/>
          <w:bCs/>
          <w:color w:val="2E74B5" w:themeColor="accent5" w:themeShade="BF"/>
          <w:u w:val="single"/>
        </w:rPr>
      </w:pPr>
      <w:r w:rsidRPr="005B3F92">
        <w:rPr>
          <w:rFonts w:ascii="Arial" w:hAnsi="Arial" w:cs="Arial"/>
          <w:b/>
          <w:bCs/>
          <w:u w:val="single"/>
        </w:rPr>
        <w:t xml:space="preserve">Name Changes </w:t>
      </w:r>
      <w:r w:rsidR="00F06400" w:rsidRPr="005B3F92">
        <w:rPr>
          <w:rFonts w:ascii="Arial" w:hAnsi="Arial" w:cs="Arial"/>
          <w:b/>
          <w:bCs/>
          <w:u w:val="single"/>
        </w:rPr>
        <w:t xml:space="preserve"> </w:t>
      </w:r>
      <w:r w:rsidR="00F06400" w:rsidRPr="005B3F92">
        <w:rPr>
          <w:rFonts w:ascii="Arial" w:hAnsi="Arial" w:cs="Arial"/>
          <w:b/>
          <w:bCs/>
          <w:color w:val="2E74B5" w:themeColor="accent5" w:themeShade="BF"/>
          <w:u w:val="single"/>
        </w:rPr>
        <w:t xml:space="preserve"> </w:t>
      </w:r>
    </w:p>
    <w:p w14:paraId="468E11C6" w14:textId="59D80CAA" w:rsidR="006E30A7" w:rsidRPr="005B3F92" w:rsidRDefault="006E30A7">
      <w:pPr>
        <w:rPr>
          <w:rFonts w:ascii="Arial" w:hAnsi="Arial" w:cs="Arial"/>
          <w:u w:val="single"/>
        </w:rPr>
      </w:pPr>
      <w:r w:rsidRPr="005B3F92">
        <w:rPr>
          <w:rFonts w:ascii="Arial" w:hAnsi="Arial" w:cs="Arial"/>
          <w:u w:val="single"/>
        </w:rPr>
        <w:t>Step 1</w:t>
      </w:r>
    </w:p>
    <w:p w14:paraId="0EB23ECD" w14:textId="1FB46694" w:rsidR="00853A13" w:rsidRPr="005B3F92" w:rsidRDefault="00853A13">
      <w:pPr>
        <w:rPr>
          <w:rFonts w:ascii="Arial" w:hAnsi="Arial" w:cs="Arial"/>
          <w:b/>
          <w:bCs/>
          <w:color w:val="002060"/>
        </w:rPr>
      </w:pPr>
      <w:r w:rsidRPr="005B3F92">
        <w:rPr>
          <w:rFonts w:ascii="Arial" w:hAnsi="Arial" w:cs="Arial"/>
          <w:b/>
          <w:bCs/>
          <w:color w:val="002060"/>
        </w:rPr>
        <w:t>How to complete a name change, that</w:t>
      </w:r>
      <w:r w:rsidR="00DA37CC" w:rsidRPr="005B3F92">
        <w:rPr>
          <w:rFonts w:ascii="Arial" w:hAnsi="Arial" w:cs="Arial"/>
          <w:b/>
          <w:bCs/>
          <w:color w:val="002060"/>
        </w:rPr>
        <w:t xml:space="preserve"> may also</w:t>
      </w:r>
      <w:r w:rsidRPr="005B3F92">
        <w:rPr>
          <w:rFonts w:ascii="Arial" w:hAnsi="Arial" w:cs="Arial"/>
          <w:b/>
          <w:bCs/>
          <w:color w:val="002060"/>
        </w:rPr>
        <w:t xml:space="preserve"> include</w:t>
      </w:r>
      <w:r w:rsidR="00DA37CC" w:rsidRPr="005B3F92">
        <w:rPr>
          <w:rFonts w:ascii="Arial" w:hAnsi="Arial" w:cs="Arial"/>
          <w:b/>
          <w:bCs/>
          <w:color w:val="002060"/>
        </w:rPr>
        <w:t xml:space="preserve"> </w:t>
      </w:r>
      <w:r w:rsidRPr="005B3F92">
        <w:rPr>
          <w:rFonts w:ascii="Arial" w:hAnsi="Arial" w:cs="Arial"/>
          <w:b/>
          <w:bCs/>
          <w:color w:val="002060"/>
        </w:rPr>
        <w:t xml:space="preserve">an update to banking information and/or address information </w:t>
      </w:r>
      <w:r w:rsidR="00DA37CC" w:rsidRPr="005B3F92">
        <w:rPr>
          <w:rFonts w:ascii="Arial" w:hAnsi="Arial" w:cs="Arial"/>
          <w:b/>
          <w:bCs/>
          <w:color w:val="002060"/>
        </w:rPr>
        <w:t xml:space="preserve">in </w:t>
      </w:r>
      <w:r w:rsidRPr="005B3F92">
        <w:rPr>
          <w:rFonts w:ascii="Arial" w:hAnsi="Arial" w:cs="Arial"/>
          <w:b/>
          <w:bCs/>
          <w:color w:val="002060"/>
        </w:rPr>
        <w:t>the financial system</w:t>
      </w:r>
      <w:r w:rsidR="00DA37CC" w:rsidRPr="005B3F92">
        <w:rPr>
          <w:rFonts w:ascii="Arial" w:hAnsi="Arial" w:cs="Arial"/>
          <w:b/>
          <w:bCs/>
          <w:color w:val="002060"/>
        </w:rPr>
        <w:t xml:space="preserve"> (DELPHI)</w:t>
      </w:r>
      <w:r w:rsidRPr="005B3F92">
        <w:rPr>
          <w:rFonts w:ascii="Arial" w:hAnsi="Arial" w:cs="Arial"/>
          <w:b/>
          <w:bCs/>
          <w:color w:val="002060"/>
        </w:rPr>
        <w:t>.</w:t>
      </w:r>
    </w:p>
    <w:p w14:paraId="1604F4EE" w14:textId="057DE2C9" w:rsidR="00031E80" w:rsidRPr="005B3F92" w:rsidRDefault="00031E80" w:rsidP="00031E8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5B3F92">
        <w:rPr>
          <w:rFonts w:ascii="Arial" w:hAnsi="Arial" w:cs="Arial"/>
          <w:b/>
          <w:bCs/>
          <w:color w:val="FF0000"/>
        </w:rPr>
        <w:t>It is important to update your personal information in the financial system (banking, home address and name changes) to prevent any negative impact on future travel payments.</w:t>
      </w:r>
    </w:p>
    <w:p w14:paraId="2F3D2F18" w14:textId="07238740" w:rsidR="00853A13" w:rsidRPr="005B3F92" w:rsidRDefault="00853A13">
      <w:pPr>
        <w:rPr>
          <w:rFonts w:ascii="Arial" w:hAnsi="Arial" w:cs="Arial"/>
        </w:rPr>
      </w:pPr>
      <w:r w:rsidRPr="005B3F92">
        <w:rPr>
          <w:rFonts w:ascii="Arial" w:hAnsi="Arial" w:cs="Arial"/>
        </w:rPr>
        <w:t xml:space="preserve">Please send the Confidential Travel Vendor Request along with a W-9 to </w:t>
      </w:r>
      <w:hyperlink r:id="rId5" w:history="1">
        <w:r w:rsidRPr="005B3F92">
          <w:rPr>
            <w:rStyle w:val="Hyperlink"/>
            <w:rFonts w:ascii="Arial" w:hAnsi="Arial" w:cs="Arial"/>
          </w:rPr>
          <w:t>9-AMC-KINTANA-Supplier-Setup@faa.gov</w:t>
        </w:r>
      </w:hyperlink>
      <w:r w:rsidRPr="005B3F92">
        <w:rPr>
          <w:rFonts w:ascii="Arial" w:hAnsi="Arial" w:cs="Arial"/>
        </w:rPr>
        <w:t xml:space="preserve">. </w:t>
      </w:r>
      <w:r w:rsidR="004D6421" w:rsidRPr="005B3F92">
        <w:rPr>
          <w:rFonts w:ascii="Arial" w:hAnsi="Arial" w:cs="Arial"/>
        </w:rPr>
        <w:t>Both forms will need to be encrypted with the specific pass</w:t>
      </w:r>
      <w:r w:rsidR="00C57768">
        <w:rPr>
          <w:rFonts w:ascii="Arial" w:hAnsi="Arial" w:cs="Arial"/>
        </w:rPr>
        <w:t>phrase</w:t>
      </w:r>
      <w:r w:rsidR="004D6421" w:rsidRPr="005B3F92">
        <w:rPr>
          <w:rFonts w:ascii="Arial" w:hAnsi="Arial" w:cs="Arial"/>
        </w:rPr>
        <w:t xml:space="preserve"> for Supplier Setup.</w:t>
      </w:r>
    </w:p>
    <w:p w14:paraId="6779EB59" w14:textId="77777777" w:rsidR="00853A13" w:rsidRPr="005B3F92" w:rsidRDefault="00000000" w:rsidP="00853A13">
      <w:pPr>
        <w:rPr>
          <w:rFonts w:ascii="Arial" w:hAnsi="Arial" w:cs="Arial"/>
          <w:color w:val="002060"/>
        </w:rPr>
      </w:pPr>
      <w:hyperlink r:id="rId6" w:history="1">
        <w:r w:rsidR="00853A13" w:rsidRPr="005B3F92">
          <w:rPr>
            <w:rStyle w:val="Hyperlink"/>
            <w:rFonts w:ascii="Arial" w:hAnsi="Arial" w:cs="Arial"/>
          </w:rPr>
          <w:t>About Form W-9, Request for Taxpayer Identification Number and Certification | Internal Revenue Service (irs.gov)</w:t>
        </w:r>
      </w:hyperlink>
    </w:p>
    <w:p w14:paraId="0D4BF63B" w14:textId="4B0A623F" w:rsidR="00853A13" w:rsidRPr="005B3F92" w:rsidRDefault="00853A13" w:rsidP="00853A13">
      <w:pPr>
        <w:rPr>
          <w:rFonts w:ascii="Arial" w:hAnsi="Arial" w:cs="Arial"/>
        </w:rPr>
      </w:pPr>
      <w:r w:rsidRPr="005B3F92">
        <w:rPr>
          <w:rFonts w:ascii="Arial" w:hAnsi="Arial" w:cs="Arial"/>
        </w:rPr>
        <w:t xml:space="preserve">If you </w:t>
      </w:r>
      <w:r w:rsidR="00BD2238" w:rsidRPr="005B3F92">
        <w:rPr>
          <w:rFonts w:ascii="Arial" w:hAnsi="Arial" w:cs="Arial"/>
        </w:rPr>
        <w:t>need the specific pass</w:t>
      </w:r>
      <w:r w:rsidR="00C57768">
        <w:rPr>
          <w:rFonts w:ascii="Arial" w:hAnsi="Arial" w:cs="Arial"/>
        </w:rPr>
        <w:t>phrase</w:t>
      </w:r>
      <w:r w:rsidR="00BD2238" w:rsidRPr="005B3F92">
        <w:rPr>
          <w:rFonts w:ascii="Arial" w:hAnsi="Arial" w:cs="Arial"/>
        </w:rPr>
        <w:t xml:space="preserve"> to encrypt these two documents before emailing</w:t>
      </w:r>
      <w:r w:rsidR="00DA37CC" w:rsidRPr="005B3F92">
        <w:rPr>
          <w:rFonts w:ascii="Arial" w:hAnsi="Arial" w:cs="Arial"/>
        </w:rPr>
        <w:t>,</w:t>
      </w:r>
      <w:r w:rsidRPr="005B3F92">
        <w:rPr>
          <w:rFonts w:ascii="Arial" w:hAnsi="Arial" w:cs="Arial"/>
        </w:rPr>
        <w:t xml:space="preserve"> please contact </w:t>
      </w:r>
      <w:hyperlink r:id="rId7" w:history="1">
        <w:r w:rsidR="00C27523">
          <w:rPr>
            <w:rStyle w:val="Hyperlink"/>
            <w:rFonts w:ascii="Arial" w:hAnsi="Arial" w:cs="Arial"/>
            <w:sz w:val="24"/>
            <w:szCs w:val="24"/>
          </w:rPr>
          <w:t>9-amc-etravel-helpdesk@faa.gov</w:t>
        </w:r>
      </w:hyperlink>
      <w:r w:rsidRPr="005B3F92">
        <w:rPr>
          <w:rFonts w:ascii="Arial" w:hAnsi="Arial" w:cs="Arial"/>
        </w:rPr>
        <w:t xml:space="preserve">. </w:t>
      </w:r>
    </w:p>
    <w:p w14:paraId="589EFF16" w14:textId="3879BE4D" w:rsidR="00D95BA8" w:rsidRPr="005B3F92" w:rsidRDefault="00D95BA8" w:rsidP="00853A13">
      <w:pPr>
        <w:rPr>
          <w:rFonts w:ascii="Arial" w:hAnsi="Arial" w:cs="Arial"/>
        </w:rPr>
      </w:pPr>
      <w:r w:rsidRPr="005B3F92"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14:paraId="7A1BE4BA" w14:textId="1D65E3F5" w:rsidR="006E30A7" w:rsidRPr="005B3F92" w:rsidRDefault="006E30A7" w:rsidP="006E30A7">
      <w:pPr>
        <w:rPr>
          <w:rFonts w:ascii="Arial" w:hAnsi="Arial" w:cs="Arial"/>
          <w:u w:val="single"/>
        </w:rPr>
      </w:pPr>
      <w:r w:rsidRPr="005B3F92">
        <w:rPr>
          <w:rFonts w:ascii="Arial" w:hAnsi="Arial" w:cs="Arial"/>
          <w:u w:val="single"/>
        </w:rPr>
        <w:t>Step 2</w:t>
      </w:r>
    </w:p>
    <w:p w14:paraId="3AE1CDFB" w14:textId="68E6F2C9" w:rsidR="00853A13" w:rsidRPr="005B3F92" w:rsidRDefault="00853A13" w:rsidP="00853A13">
      <w:pPr>
        <w:rPr>
          <w:rFonts w:ascii="Arial" w:hAnsi="Arial" w:cs="Arial"/>
          <w:b/>
          <w:bCs/>
          <w:color w:val="002060"/>
        </w:rPr>
      </w:pPr>
      <w:r w:rsidRPr="005B3F92">
        <w:rPr>
          <w:rFonts w:ascii="Arial" w:hAnsi="Arial" w:cs="Arial"/>
          <w:b/>
          <w:bCs/>
          <w:color w:val="002060"/>
        </w:rPr>
        <w:t>How to complete a name change in E2 for an existing E2 user.</w:t>
      </w:r>
    </w:p>
    <w:p w14:paraId="7EFCFF7A" w14:textId="6CB41F2C" w:rsidR="006E30A7" w:rsidRPr="005B3F92" w:rsidRDefault="006E30A7" w:rsidP="006E30A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FF0000"/>
        </w:rPr>
      </w:pPr>
      <w:r w:rsidRPr="005B3F92">
        <w:rPr>
          <w:rFonts w:ascii="Arial" w:hAnsi="Arial" w:cs="Arial"/>
          <w:b/>
          <w:bCs/>
          <w:color w:val="FF0000"/>
        </w:rPr>
        <w:t xml:space="preserve">Step 1 must be completed first.  The financial system must be updated before E2. </w:t>
      </w:r>
    </w:p>
    <w:p w14:paraId="0BB1F4C1" w14:textId="43BEC247" w:rsidR="00853A13" w:rsidRPr="005B3F92" w:rsidRDefault="00853A13" w:rsidP="004400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B3F92">
        <w:rPr>
          <w:rFonts w:ascii="Arial" w:hAnsi="Arial" w:cs="Arial"/>
        </w:rPr>
        <w:t>Make sure your email address is updated in Outlook to the new name.</w:t>
      </w:r>
      <w:r w:rsidR="00440074" w:rsidRPr="005B3F92">
        <w:rPr>
          <w:rFonts w:ascii="Arial" w:hAnsi="Arial" w:cs="Arial"/>
        </w:rPr>
        <w:t xml:space="preserve"> Your E2 User ID and your email address in Outlook should be the same.  If they aren’t you will not be able to login to E2 with your PIV card.</w:t>
      </w:r>
    </w:p>
    <w:p w14:paraId="32EB24BD" w14:textId="41F4C50B" w:rsidR="00853A13" w:rsidRPr="005B3F92" w:rsidRDefault="008274EB" w:rsidP="00440074">
      <w:pPr>
        <w:pStyle w:val="ListParagraph"/>
        <w:numPr>
          <w:ilvl w:val="0"/>
          <w:numId w:val="2"/>
        </w:numPr>
        <w:tabs>
          <w:tab w:val="center" w:pos="4680"/>
        </w:tabs>
        <w:rPr>
          <w:rFonts w:ascii="Arial" w:hAnsi="Arial" w:cs="Arial"/>
        </w:rPr>
      </w:pPr>
      <w:r w:rsidRPr="005B3F92">
        <w:rPr>
          <w:rFonts w:ascii="Arial" w:hAnsi="Arial" w:cs="Arial"/>
        </w:rPr>
        <w:t>Complete an</w:t>
      </w:r>
      <w:r w:rsidR="00853A13" w:rsidRPr="005B3F92">
        <w:rPr>
          <w:rFonts w:ascii="Arial" w:hAnsi="Arial" w:cs="Arial"/>
        </w:rPr>
        <w:t xml:space="preserve"> Etravel modification profile form with your updated email address/user id and name in appropriate fields.</w:t>
      </w:r>
    </w:p>
    <w:p w14:paraId="1A07A26F" w14:textId="66380691" w:rsidR="00853A13" w:rsidRPr="005B3F92" w:rsidRDefault="00853A13" w:rsidP="00440074">
      <w:pPr>
        <w:pStyle w:val="ListParagraph"/>
        <w:numPr>
          <w:ilvl w:val="0"/>
          <w:numId w:val="2"/>
        </w:numPr>
        <w:tabs>
          <w:tab w:val="center" w:pos="4680"/>
        </w:tabs>
        <w:rPr>
          <w:rFonts w:ascii="Arial" w:hAnsi="Arial" w:cs="Arial"/>
        </w:rPr>
      </w:pPr>
      <w:r w:rsidRPr="005B3F92">
        <w:rPr>
          <w:rFonts w:ascii="Arial" w:hAnsi="Arial" w:cs="Arial"/>
        </w:rPr>
        <w:t>Provide previous name in the justification field.</w:t>
      </w:r>
      <w:r w:rsidRPr="005B3F92">
        <w:rPr>
          <w:rFonts w:ascii="Arial" w:hAnsi="Arial" w:cs="Arial"/>
        </w:rPr>
        <w:tab/>
      </w:r>
    </w:p>
    <w:p w14:paraId="454FD524" w14:textId="1E1AF31D" w:rsidR="005B3F92" w:rsidRPr="005B3F92" w:rsidRDefault="008274EB" w:rsidP="005B3F92">
      <w:pPr>
        <w:pStyle w:val="ListParagraph"/>
        <w:numPr>
          <w:ilvl w:val="0"/>
          <w:numId w:val="2"/>
        </w:numPr>
        <w:tabs>
          <w:tab w:val="center" w:pos="4680"/>
        </w:tabs>
        <w:rPr>
          <w:rStyle w:val="Hyperlink"/>
          <w:rFonts w:ascii="Arial" w:hAnsi="Arial" w:cs="Arial"/>
          <w:color w:val="auto"/>
          <w:u w:val="none"/>
        </w:rPr>
      </w:pPr>
      <w:r w:rsidRPr="005B3F92">
        <w:rPr>
          <w:rFonts w:ascii="Arial" w:hAnsi="Arial" w:cs="Arial"/>
        </w:rPr>
        <w:t xml:space="preserve">Email completed and approved form to </w:t>
      </w:r>
      <w:hyperlink r:id="rId8" w:history="1">
        <w:r w:rsidRPr="005B3F92">
          <w:rPr>
            <w:rStyle w:val="Hyperlink"/>
            <w:rFonts w:ascii="Arial" w:hAnsi="Arial" w:cs="Arial"/>
          </w:rPr>
          <w:t>9-amc-etravel-helpdesk@faa.gov</w:t>
        </w:r>
      </w:hyperlink>
    </w:p>
    <w:p w14:paraId="0AED6C6A" w14:textId="117C07FA" w:rsidR="005B3F92" w:rsidRPr="005B3F92" w:rsidRDefault="005B3F92" w:rsidP="005B3F92">
      <w:pPr>
        <w:tabs>
          <w:tab w:val="center" w:pos="4680"/>
        </w:tabs>
        <w:rPr>
          <w:rStyle w:val="Hyperlink"/>
          <w:rFonts w:ascii="Arial" w:hAnsi="Arial" w:cs="Arial"/>
          <w:color w:val="auto"/>
          <w:u w:val="none"/>
        </w:rPr>
      </w:pPr>
    </w:p>
    <w:p w14:paraId="5E4AC674" w14:textId="1837E862" w:rsidR="005B3F92" w:rsidRPr="005B3F92" w:rsidRDefault="005B3F92" w:rsidP="005B3F92">
      <w:pPr>
        <w:tabs>
          <w:tab w:val="center" w:pos="4680"/>
        </w:tabs>
        <w:rPr>
          <w:rStyle w:val="Hyperlink"/>
          <w:rFonts w:ascii="Arial" w:hAnsi="Arial" w:cs="Arial"/>
          <w:b/>
          <w:bCs/>
          <w:color w:val="002060"/>
        </w:rPr>
      </w:pPr>
      <w:r w:rsidRPr="005B3F92">
        <w:rPr>
          <w:rStyle w:val="Hyperlink"/>
          <w:rFonts w:ascii="Arial" w:hAnsi="Arial" w:cs="Arial"/>
          <w:b/>
          <w:bCs/>
          <w:color w:val="002060"/>
        </w:rPr>
        <w:t>How to encrypt the W-9 and Confidential Travel Vendor Request forms</w:t>
      </w:r>
    </w:p>
    <w:p w14:paraId="7C2DE4AA" w14:textId="77777777" w:rsidR="005B3F92" w:rsidRPr="005B3F92" w:rsidRDefault="005B3F92" w:rsidP="005B3F92">
      <w:pPr>
        <w:rPr>
          <w:rFonts w:ascii="Arial" w:hAnsi="Arial" w:cs="Arial"/>
        </w:rPr>
      </w:pPr>
      <w:r w:rsidRPr="005B3F92">
        <w:rPr>
          <w:rFonts w:ascii="Arial" w:hAnsi="Arial" w:cs="Arial"/>
        </w:rPr>
        <w:t>File has SPII information. • When emailing a form that has SPII, it must be encrypted per FIPS 140-2 using approved encryption program. • The SecureZip application will be used to encrypt the file. • If you do not have this application, use your agency encryption software to encrypt the form before emailing to the supplier team.</w:t>
      </w:r>
    </w:p>
    <w:p w14:paraId="07AA4D11" w14:textId="77777777" w:rsidR="005B3F92" w:rsidRPr="005B3F92" w:rsidRDefault="005B3F92" w:rsidP="005B3F92">
      <w:pPr>
        <w:rPr>
          <w:rFonts w:ascii="Arial" w:hAnsi="Arial" w:cs="Arial"/>
        </w:rPr>
      </w:pPr>
      <w:r w:rsidRPr="005B3F92">
        <w:rPr>
          <w:rFonts w:ascii="Arial" w:hAnsi="Arial" w:cs="Arial"/>
        </w:rPr>
        <w:t xml:space="preserve">The Confidential Travel Vendor Request and the W-9 require encryption before sending to </w:t>
      </w:r>
      <w:hyperlink r:id="rId9" w:history="1">
        <w:r w:rsidRPr="005B3F92">
          <w:rPr>
            <w:rStyle w:val="Hyperlink"/>
            <w:rFonts w:ascii="Arial" w:hAnsi="Arial" w:cs="Arial"/>
          </w:rPr>
          <w:t>9-AMC-KINTANA-Supplier-Setup@faa.gov</w:t>
        </w:r>
      </w:hyperlink>
      <w:r w:rsidRPr="005B3F92">
        <w:rPr>
          <w:rFonts w:ascii="Arial" w:hAnsi="Arial" w:cs="Arial"/>
        </w:rPr>
        <w:t>.  A specific passphrase for encryption must be used.</w:t>
      </w:r>
    </w:p>
    <w:p w14:paraId="2B5B29AB" w14:textId="77777777" w:rsidR="005B3F92" w:rsidRPr="005B3F92" w:rsidRDefault="005B3F92" w:rsidP="005B3F92">
      <w:pPr>
        <w:rPr>
          <w:rStyle w:val="Hyperlink"/>
          <w:rFonts w:ascii="Arial" w:hAnsi="Arial" w:cs="Arial"/>
        </w:rPr>
      </w:pPr>
      <w:r w:rsidRPr="005B3F92">
        <w:rPr>
          <w:rFonts w:ascii="Arial" w:hAnsi="Arial" w:cs="Arial"/>
        </w:rPr>
        <w:t xml:space="preserve">The </w:t>
      </w:r>
      <w:r w:rsidRPr="005B3F92">
        <w:rPr>
          <w:rFonts w:ascii="Arial" w:hAnsi="Arial" w:cs="Arial"/>
          <w:color w:val="70AD47" w:themeColor="accent6"/>
        </w:rPr>
        <w:t>W-9 form</w:t>
      </w:r>
      <w:r w:rsidRPr="005B3F92">
        <w:rPr>
          <w:rFonts w:ascii="Arial" w:hAnsi="Arial" w:cs="Arial"/>
        </w:rPr>
        <w:t xml:space="preserve"> is only needed if this is a </w:t>
      </w:r>
      <w:r w:rsidRPr="005B3F92">
        <w:rPr>
          <w:rFonts w:ascii="Arial" w:hAnsi="Arial" w:cs="Arial"/>
          <w:color w:val="70AD47" w:themeColor="accent6"/>
        </w:rPr>
        <w:t>Name Change</w:t>
      </w:r>
      <w:r w:rsidRPr="005B3F92">
        <w:rPr>
          <w:rFonts w:ascii="Arial" w:hAnsi="Arial" w:cs="Arial"/>
        </w:rPr>
        <w:t xml:space="preserve">. Link to W-9  </w:t>
      </w:r>
      <w:hyperlink r:id="rId10" w:history="1">
        <w:r w:rsidRPr="005B3F92">
          <w:rPr>
            <w:rStyle w:val="Hyperlink"/>
            <w:rFonts w:ascii="Arial" w:hAnsi="Arial" w:cs="Arial"/>
          </w:rPr>
          <w:t>About Form W-9, Request for Taxpayer Identification Number and Certification | Internal Revenue Service (irs.gov)</w:t>
        </w:r>
      </w:hyperlink>
    </w:p>
    <w:p w14:paraId="19DD98DD" w14:textId="19411D17" w:rsidR="005B3F92" w:rsidRDefault="005B3F92" w:rsidP="005B3F92">
      <w:pPr>
        <w:rPr>
          <w:rFonts w:ascii="Arial" w:hAnsi="Arial" w:cs="Arial"/>
        </w:rPr>
      </w:pPr>
      <w:r w:rsidRPr="005B3F92">
        <w:rPr>
          <w:rFonts w:ascii="Arial" w:hAnsi="Arial" w:cs="Arial"/>
        </w:rPr>
        <w:t xml:space="preserve">Please contact </w:t>
      </w:r>
      <w:hyperlink r:id="rId11" w:history="1">
        <w:r w:rsidR="00C27523">
          <w:rPr>
            <w:rStyle w:val="Hyperlink"/>
            <w:rFonts w:ascii="Arial" w:hAnsi="Arial" w:cs="Arial"/>
            <w:sz w:val="24"/>
            <w:szCs w:val="24"/>
          </w:rPr>
          <w:t>9-amc-etravel-helpdesk@faa.gov</w:t>
        </w:r>
      </w:hyperlink>
      <w:r w:rsidRPr="005B3F92">
        <w:rPr>
          <w:rFonts w:ascii="Arial" w:hAnsi="Arial" w:cs="Arial"/>
        </w:rPr>
        <w:t xml:space="preserve"> for the passphrase.</w:t>
      </w:r>
    </w:p>
    <w:p w14:paraId="4DEAC730" w14:textId="77777777" w:rsidR="00F671B5" w:rsidRPr="00F671B5" w:rsidRDefault="00F671B5" w:rsidP="00F671B5">
      <w:pPr>
        <w:rPr>
          <w:rStyle w:val="Hyperlink"/>
          <w:rFonts w:cstheme="minorHAnsi"/>
          <w:color w:val="4472C4" w:themeColor="accent1"/>
          <w:sz w:val="20"/>
          <w:szCs w:val="20"/>
        </w:rPr>
      </w:pPr>
      <w:r w:rsidRPr="00F671B5">
        <w:rPr>
          <w:b/>
          <w:bCs/>
          <w:color w:val="FF0000"/>
          <w:sz w:val="20"/>
          <w:szCs w:val="20"/>
        </w:rPr>
        <w:t>*Note: Travel arrangers will need to encrypt and send the Confidential Travel Vendor Request form to 9-AMC-KINTANA-Supplier-Setup@faa.gov for Invitational Travelers. Forms will not be accepted unless they come from a government email address.</w:t>
      </w:r>
    </w:p>
    <w:p w14:paraId="4EB01D63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Encrypt a document</w:t>
      </w:r>
    </w:p>
    <w:p w14:paraId="55644671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Open the form and fill out all required information.</w:t>
      </w:r>
    </w:p>
    <w:p w14:paraId="02EF30F9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Save the file to your desktop or other location.</w:t>
      </w:r>
    </w:p>
    <w:p w14:paraId="2D3684B8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Right click on file to encrypt. </w:t>
      </w:r>
    </w:p>
    <w:p w14:paraId="1F8E4C88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>
        <w:rPr>
          <w:rFonts w:ascii="Arial" w:hAnsi="Arial" w:cs="Arial"/>
          <w:sz w:val="24"/>
          <w:szCs w:val="24"/>
        </w:rPr>
        <w:tab/>
        <w:t>Select SecureZIP.</w:t>
      </w:r>
    </w:p>
    <w:p w14:paraId="311AC50A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Select Add To New Archive</w:t>
      </w:r>
    </w:p>
    <w:p w14:paraId="6B05DCFC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Rename to vendor name on the form if desired to have unique name.</w:t>
      </w:r>
    </w:p>
    <w:p w14:paraId="5AFB8CE8" w14:textId="2C1FF739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Click Save. Make sure it is in the location that is desired</w:t>
      </w:r>
    </w:p>
    <w:p w14:paraId="7F5986B4" w14:textId="77777777" w:rsidR="0091545A" w:rsidRDefault="0091545A" w:rsidP="0091545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 xml:space="preserve">Passphrase: Enter in the standard required passphrase (Passphrase will be emailed to user) Please contact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9-amc-etravel-helpdesk@faa.gov</w:t>
        </w:r>
      </w:hyperlink>
      <w:r>
        <w:rPr>
          <w:rFonts w:ascii="Arial" w:hAnsi="Arial" w:cs="Arial"/>
          <w:sz w:val="24"/>
          <w:szCs w:val="24"/>
        </w:rPr>
        <w:t xml:space="preserve"> for passphrase if you don’t have it.</w:t>
      </w:r>
    </w:p>
    <w:p w14:paraId="2891B335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      Confirm passphrase: Enter same passphrase a second time</w:t>
      </w:r>
    </w:p>
    <w:p w14:paraId="7894CFFE" w14:textId="52F9E072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    Click OK</w:t>
      </w:r>
    </w:p>
    <w:p w14:paraId="7FFC3802" w14:textId="068C68AE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>Enter in PIN and click OK. • Enter PIN a second time and click OK</w:t>
      </w:r>
    </w:p>
    <w:p w14:paraId="09FDA4EF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The zip file is created and ready to be emailed to the supplier team.</w:t>
      </w:r>
    </w:p>
    <w:p w14:paraId="62AD1035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>Right click on the zip file just created.</w:t>
      </w:r>
    </w:p>
    <w:p w14:paraId="2453A19D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>Select Send to.</w:t>
      </w:r>
    </w:p>
    <w:p w14:paraId="376BCE24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  <w:t>Select Mail recipient.</w:t>
      </w:r>
    </w:p>
    <w:p w14:paraId="3DD00735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ab/>
        <w:t>Outlook will create a file and add the required attachment.</w:t>
      </w:r>
    </w:p>
    <w:p w14:paraId="70B144B5" w14:textId="77777777" w:rsidR="0091545A" w:rsidRDefault="0091545A" w:rsidP="0091545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ab/>
        <w:t xml:space="preserve">The email address to send the attachment is: </w:t>
      </w:r>
      <w:r>
        <w:rPr>
          <w:rFonts w:ascii="Arial" w:hAnsi="Arial" w:cs="Arial"/>
          <w:color w:val="4472C4" w:themeColor="accent1"/>
          <w:sz w:val="24"/>
          <w:szCs w:val="24"/>
        </w:rPr>
        <w:t>9-AMC-KINTANA-Supplier-Setup@faa.gov</w:t>
      </w:r>
      <w:r>
        <w:rPr>
          <w:rFonts w:ascii="Arial" w:hAnsi="Arial" w:cs="Arial"/>
          <w:sz w:val="24"/>
          <w:szCs w:val="24"/>
        </w:rPr>
        <w:t>.</w:t>
      </w:r>
    </w:p>
    <w:p w14:paraId="5BA5C665" w14:textId="77777777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  <w:t>Type in special instruction in the body of the email if required.</w:t>
      </w:r>
    </w:p>
    <w:p w14:paraId="01B8E73D" w14:textId="230C6F29" w:rsidR="0091545A" w:rsidRDefault="0091545A" w:rsidP="0091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>Click Send and it will email the attachment to the supplier team for processing</w:t>
      </w:r>
    </w:p>
    <w:p w14:paraId="2D8BBAC5" w14:textId="77777777" w:rsidR="0091545A" w:rsidRDefault="0091545A" w:rsidP="0091545A"/>
    <w:p w14:paraId="6488E677" w14:textId="77777777" w:rsidR="0091545A" w:rsidRDefault="0091545A" w:rsidP="0091545A"/>
    <w:p w14:paraId="72FE5E56" w14:textId="67614280" w:rsidR="0091545A" w:rsidRDefault="00F671B5" w:rsidP="0091545A">
      <w:r>
        <w:t>7.13.23</w:t>
      </w:r>
    </w:p>
    <w:p w14:paraId="6B06BA81" w14:textId="77777777" w:rsidR="005B3F92" w:rsidRPr="005B3F92" w:rsidRDefault="005B3F92" w:rsidP="005B3F92">
      <w:pPr>
        <w:tabs>
          <w:tab w:val="center" w:pos="4680"/>
        </w:tabs>
        <w:rPr>
          <w:rStyle w:val="Hyperlink"/>
          <w:rFonts w:ascii="Arial" w:hAnsi="Arial" w:cs="Arial"/>
          <w:color w:val="auto"/>
          <w:u w:val="none"/>
        </w:rPr>
      </w:pPr>
    </w:p>
    <w:p w14:paraId="57A48727" w14:textId="3EACC46E" w:rsidR="00715494" w:rsidRPr="005B3F92" w:rsidRDefault="00715494" w:rsidP="00715494">
      <w:pPr>
        <w:tabs>
          <w:tab w:val="center" w:pos="4680"/>
        </w:tabs>
        <w:rPr>
          <w:rFonts w:ascii="Arial" w:hAnsi="Arial" w:cs="Arial"/>
        </w:rPr>
      </w:pPr>
    </w:p>
    <w:p w14:paraId="04F88083" w14:textId="4C66DF2E" w:rsidR="00715494" w:rsidRPr="005B3F92" w:rsidRDefault="00715494" w:rsidP="00715494">
      <w:pPr>
        <w:tabs>
          <w:tab w:val="center" w:pos="4680"/>
        </w:tabs>
        <w:rPr>
          <w:rFonts w:ascii="Arial" w:hAnsi="Arial" w:cs="Arial"/>
        </w:rPr>
      </w:pPr>
    </w:p>
    <w:p w14:paraId="238073A4" w14:textId="11E123DC" w:rsidR="00715494" w:rsidRPr="005B3F92" w:rsidRDefault="00715494" w:rsidP="00715494">
      <w:pPr>
        <w:tabs>
          <w:tab w:val="center" w:pos="4680"/>
        </w:tabs>
        <w:rPr>
          <w:rFonts w:ascii="Arial" w:hAnsi="Arial" w:cs="Arial"/>
        </w:rPr>
      </w:pPr>
    </w:p>
    <w:sectPr w:rsidR="00715494" w:rsidRPr="005B3F92" w:rsidSect="00F671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C88"/>
    <w:multiLevelType w:val="hybridMultilevel"/>
    <w:tmpl w:val="95C2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4CA5"/>
    <w:multiLevelType w:val="hybridMultilevel"/>
    <w:tmpl w:val="50541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28304">
    <w:abstractNumId w:val="1"/>
  </w:num>
  <w:num w:numId="2" w16cid:durableId="78114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13"/>
    <w:rsid w:val="00031E80"/>
    <w:rsid w:val="00035CF1"/>
    <w:rsid w:val="00093455"/>
    <w:rsid w:val="001108B3"/>
    <w:rsid w:val="00440074"/>
    <w:rsid w:val="004943FF"/>
    <w:rsid w:val="004D6421"/>
    <w:rsid w:val="005B3F92"/>
    <w:rsid w:val="00692F12"/>
    <w:rsid w:val="006E30A7"/>
    <w:rsid w:val="00715494"/>
    <w:rsid w:val="008274EB"/>
    <w:rsid w:val="00853A13"/>
    <w:rsid w:val="00903ED1"/>
    <w:rsid w:val="0091545A"/>
    <w:rsid w:val="00BD2238"/>
    <w:rsid w:val="00C27523"/>
    <w:rsid w:val="00C57768"/>
    <w:rsid w:val="00D821BE"/>
    <w:rsid w:val="00D95BA8"/>
    <w:rsid w:val="00DA37CC"/>
    <w:rsid w:val="00E857A6"/>
    <w:rsid w:val="00F06400"/>
    <w:rsid w:val="00F6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8A11"/>
  <w15:chartTrackingRefBased/>
  <w15:docId w15:val="{C5EABF67-5187-4632-A73F-691BEA1E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A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-amc-etravel-helpdesk@fa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-amc-etravel-helpdesk@faa.gov" TargetMode="External"/><Relationship Id="rId12" Type="http://schemas.openxmlformats.org/officeDocument/2006/relationships/hyperlink" Target="mailto:9-amc-etravel-helpdesk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forms-pubs/about-form-w-9" TargetMode="External"/><Relationship Id="rId11" Type="http://schemas.openxmlformats.org/officeDocument/2006/relationships/hyperlink" Target="mailto:9-amc-etravel-helpdesk@faa.gov" TargetMode="External"/><Relationship Id="rId5" Type="http://schemas.openxmlformats.org/officeDocument/2006/relationships/hyperlink" Target="mailto:9-AMC-KINTANA-Supplier-Setup@faa.gov" TargetMode="External"/><Relationship Id="rId10" Type="http://schemas.openxmlformats.org/officeDocument/2006/relationships/hyperlink" Target="https://www.irs.gov/forms-pubs/about-form-w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-AMC-KINTANA-Supplier-Setup@fa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Jennifer (FAA)</dc:creator>
  <cp:keywords/>
  <dc:description/>
  <cp:lastModifiedBy>Ward, Dorsheania (FAA)</cp:lastModifiedBy>
  <cp:revision>2</cp:revision>
  <dcterms:created xsi:type="dcterms:W3CDTF">2023-07-13T18:04:00Z</dcterms:created>
  <dcterms:modified xsi:type="dcterms:W3CDTF">2023-07-13T18:04:00Z</dcterms:modified>
</cp:coreProperties>
</file>