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C1B05" w14:textId="5F71D4D9" w:rsidR="005D6D37" w:rsidRPr="00631D5F" w:rsidRDefault="005D6D37" w:rsidP="00F30521">
      <w:pPr>
        <w:spacing w:after="120"/>
        <w:jc w:val="center"/>
        <w:rPr>
          <w:color w:val="1F497D" w:themeColor="text2"/>
        </w:rPr>
      </w:pPr>
    </w:p>
    <w:p w14:paraId="62B57863" w14:textId="77777777" w:rsidR="00137AF7" w:rsidRPr="00631D5F" w:rsidRDefault="00137AF7" w:rsidP="005D6D37">
      <w:pPr>
        <w:spacing w:after="120"/>
        <w:rPr>
          <w:color w:val="1F497D" w:themeColor="text2"/>
        </w:rPr>
      </w:pPr>
    </w:p>
    <w:p w14:paraId="66D86B8B" w14:textId="0FCAB2FE" w:rsidR="00137AF7" w:rsidRPr="00631D5F" w:rsidRDefault="00137AF7" w:rsidP="005D6D37">
      <w:pPr>
        <w:spacing w:after="120"/>
        <w:rPr>
          <w:color w:val="1F497D" w:themeColor="text2"/>
        </w:rPr>
      </w:pPr>
    </w:p>
    <w:p w14:paraId="6E41869F" w14:textId="4DDDCF40" w:rsidR="00F30521" w:rsidRPr="00631D5F" w:rsidRDefault="00F30521" w:rsidP="005D6D37">
      <w:pPr>
        <w:spacing w:after="120"/>
        <w:rPr>
          <w:color w:val="1F497D" w:themeColor="text2"/>
        </w:rPr>
      </w:pPr>
    </w:p>
    <w:p w14:paraId="51649939" w14:textId="70AC0C4F" w:rsidR="00F30521" w:rsidRPr="00631D5F" w:rsidRDefault="00F30521" w:rsidP="005D6D37">
      <w:pPr>
        <w:spacing w:after="120"/>
        <w:rPr>
          <w:color w:val="1F497D" w:themeColor="text2"/>
        </w:rPr>
      </w:pPr>
      <w:bookmarkStart w:id="0" w:name="_GoBack"/>
      <w:bookmarkEnd w:id="0"/>
    </w:p>
    <w:p w14:paraId="136116BB" w14:textId="6580DBCD" w:rsidR="00F30521" w:rsidRPr="00631D5F" w:rsidRDefault="00F30521" w:rsidP="005D6D37">
      <w:pPr>
        <w:spacing w:after="120"/>
        <w:rPr>
          <w:color w:val="1F497D" w:themeColor="text2"/>
        </w:rPr>
      </w:pPr>
    </w:p>
    <w:p w14:paraId="1B7D285C" w14:textId="77777777" w:rsidR="00F30521" w:rsidRPr="00631D5F" w:rsidRDefault="00F30521" w:rsidP="005D6D37">
      <w:pPr>
        <w:spacing w:after="120"/>
        <w:rPr>
          <w:color w:val="1F497D" w:themeColor="text2"/>
        </w:rPr>
      </w:pPr>
    </w:p>
    <w:p w14:paraId="17A29DD2" w14:textId="77777777" w:rsidR="00137AF7" w:rsidRPr="00631D5F" w:rsidRDefault="00137AF7" w:rsidP="005D6D37">
      <w:pPr>
        <w:spacing w:after="120"/>
        <w:rPr>
          <w:color w:val="1F497D" w:themeColor="text2"/>
        </w:rPr>
      </w:pPr>
    </w:p>
    <w:p w14:paraId="548D5176" w14:textId="3358E607" w:rsidR="005D6D37" w:rsidRPr="00631D5F" w:rsidRDefault="005D6D37" w:rsidP="005D6D37">
      <w:pPr>
        <w:spacing w:after="120"/>
        <w:rPr>
          <w:color w:val="1F497D" w:themeColor="text2"/>
          <w:sz w:val="40"/>
          <w:szCs w:val="40"/>
        </w:rPr>
      </w:pPr>
      <w:r w:rsidRPr="00631D5F">
        <w:rPr>
          <w:noProof/>
        </w:rPr>
        <w:drawing>
          <wp:inline distT="0" distB="0" distL="0" distR="0" wp14:anchorId="7B6CC6A1" wp14:editId="170CFEBC">
            <wp:extent cx="1266667" cy="6095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66667" cy="609524"/>
                    </a:xfrm>
                    <a:prstGeom prst="rect">
                      <a:avLst/>
                    </a:prstGeom>
                  </pic:spPr>
                </pic:pic>
              </a:graphicData>
            </a:graphic>
          </wp:inline>
        </w:drawing>
      </w:r>
      <w:r w:rsidR="00F30521" w:rsidRPr="00631D5F">
        <w:rPr>
          <w:color w:val="1F497D" w:themeColor="text2"/>
        </w:rPr>
        <w:t xml:space="preserve"> </w:t>
      </w:r>
      <w:r w:rsidR="00F30521" w:rsidRPr="00631D5F">
        <w:rPr>
          <w:color w:val="1F497D" w:themeColor="text2"/>
          <w:sz w:val="40"/>
          <w:szCs w:val="40"/>
        </w:rPr>
        <w:t xml:space="preserve">Travel System Enhancements </w:t>
      </w:r>
    </w:p>
    <w:p w14:paraId="13114DD1" w14:textId="35877B43" w:rsidR="00F30521" w:rsidRPr="00631D5F" w:rsidRDefault="00F30521" w:rsidP="005D6D37">
      <w:pPr>
        <w:spacing w:after="120"/>
        <w:rPr>
          <w:color w:val="1F497D" w:themeColor="text2"/>
        </w:rPr>
      </w:pPr>
    </w:p>
    <w:p w14:paraId="4C7B0358" w14:textId="77777777" w:rsidR="005D6D37" w:rsidRPr="00631D5F" w:rsidRDefault="005D6D37" w:rsidP="005D6D37">
      <w:pPr>
        <w:spacing w:after="120"/>
        <w:rPr>
          <w:color w:val="1F497D" w:themeColor="text2"/>
        </w:rPr>
      </w:pPr>
    </w:p>
    <w:p w14:paraId="08401146" w14:textId="77777777" w:rsidR="00360A4D" w:rsidRPr="00631D5F" w:rsidRDefault="00360A4D" w:rsidP="005D6D37">
      <w:pPr>
        <w:spacing w:after="360"/>
        <w:rPr>
          <w:color w:val="1F497D" w:themeColor="text2"/>
          <w:sz w:val="44"/>
          <w:szCs w:val="44"/>
        </w:rPr>
      </w:pPr>
    </w:p>
    <w:p w14:paraId="28D44F80" w14:textId="77777777" w:rsidR="00360A4D" w:rsidRPr="00631D5F" w:rsidRDefault="00360A4D" w:rsidP="005D6D37">
      <w:pPr>
        <w:spacing w:after="360"/>
        <w:rPr>
          <w:color w:val="1F497D" w:themeColor="text2"/>
          <w:sz w:val="44"/>
          <w:szCs w:val="44"/>
        </w:rPr>
      </w:pPr>
    </w:p>
    <w:p w14:paraId="6875F263" w14:textId="77777777" w:rsidR="00360A4D" w:rsidRPr="00631D5F" w:rsidRDefault="00360A4D" w:rsidP="005D6D37">
      <w:pPr>
        <w:spacing w:after="360"/>
        <w:rPr>
          <w:color w:val="1F497D" w:themeColor="text2"/>
          <w:sz w:val="44"/>
          <w:szCs w:val="44"/>
        </w:rPr>
      </w:pPr>
    </w:p>
    <w:p w14:paraId="4968F435" w14:textId="77777777" w:rsidR="00360A4D" w:rsidRPr="00631D5F" w:rsidRDefault="00360A4D" w:rsidP="005D6D37">
      <w:pPr>
        <w:spacing w:after="360"/>
        <w:rPr>
          <w:color w:val="1F497D" w:themeColor="text2"/>
          <w:sz w:val="44"/>
          <w:szCs w:val="44"/>
        </w:rPr>
      </w:pPr>
    </w:p>
    <w:p w14:paraId="66010CFD" w14:textId="77777777" w:rsidR="00360A4D" w:rsidRPr="00631D5F" w:rsidRDefault="00360A4D" w:rsidP="005D6D37">
      <w:pPr>
        <w:spacing w:after="360"/>
        <w:rPr>
          <w:color w:val="1F497D" w:themeColor="text2"/>
          <w:sz w:val="44"/>
          <w:szCs w:val="44"/>
        </w:rPr>
      </w:pPr>
    </w:p>
    <w:p w14:paraId="73C1FD94" w14:textId="616E2AAF" w:rsidR="00360A4D" w:rsidRPr="00631D5F" w:rsidRDefault="00360A4D" w:rsidP="00360A4D">
      <w:pPr>
        <w:spacing w:after="0"/>
        <w:rPr>
          <w:color w:val="1F497D" w:themeColor="text2"/>
        </w:rPr>
      </w:pPr>
    </w:p>
    <w:p w14:paraId="5A687315" w14:textId="627B2C78" w:rsidR="00360A4D" w:rsidRPr="00631D5F" w:rsidRDefault="00360A4D" w:rsidP="00360A4D">
      <w:pPr>
        <w:spacing w:after="0"/>
        <w:rPr>
          <w:color w:val="1F497D" w:themeColor="text2"/>
        </w:rPr>
      </w:pPr>
    </w:p>
    <w:p w14:paraId="75EB9DDD" w14:textId="62666519" w:rsidR="00360A4D" w:rsidRPr="00631D5F" w:rsidRDefault="00360A4D" w:rsidP="00360A4D">
      <w:pPr>
        <w:spacing w:after="0"/>
        <w:rPr>
          <w:color w:val="1F497D" w:themeColor="text2"/>
        </w:rPr>
      </w:pPr>
    </w:p>
    <w:p w14:paraId="0D41583C" w14:textId="77777777" w:rsidR="00F30521" w:rsidRPr="00631D5F" w:rsidRDefault="00F30521" w:rsidP="00360A4D">
      <w:pPr>
        <w:spacing w:after="0"/>
        <w:rPr>
          <w:color w:val="1F497D" w:themeColor="text2"/>
        </w:rPr>
      </w:pPr>
    </w:p>
    <w:p w14:paraId="2A65D568" w14:textId="5E01A844" w:rsidR="00360A4D" w:rsidRPr="00631D5F" w:rsidRDefault="00360A4D" w:rsidP="00360A4D">
      <w:pPr>
        <w:spacing w:after="0"/>
        <w:rPr>
          <w:color w:val="1F497D" w:themeColor="text2"/>
        </w:rPr>
      </w:pPr>
      <w:r w:rsidRPr="00631D5F">
        <w:rPr>
          <w:color w:val="1F497D" w:themeColor="text2"/>
        </w:rPr>
        <w:t xml:space="preserve">Last Updated </w:t>
      </w:r>
      <w:r w:rsidR="00F30521" w:rsidRPr="00631D5F">
        <w:rPr>
          <w:color w:val="1F497D" w:themeColor="text2"/>
        </w:rPr>
        <w:t>March 2019</w:t>
      </w:r>
    </w:p>
    <w:sdt>
      <w:sdtPr>
        <w:rPr>
          <w:rFonts w:asciiTheme="minorHAnsi" w:eastAsiaTheme="minorHAnsi" w:hAnsiTheme="minorHAnsi" w:cstheme="minorBidi"/>
          <w:color w:val="auto"/>
          <w:sz w:val="22"/>
          <w:szCs w:val="22"/>
        </w:rPr>
        <w:id w:val="155811743"/>
        <w:docPartObj>
          <w:docPartGallery w:val="Table of Contents"/>
          <w:docPartUnique/>
        </w:docPartObj>
      </w:sdtPr>
      <w:sdtEndPr>
        <w:rPr>
          <w:b/>
          <w:bCs/>
          <w:noProof/>
        </w:rPr>
      </w:sdtEndPr>
      <w:sdtContent>
        <w:p w14:paraId="0D8E465D" w14:textId="7F1285D2" w:rsidR="00F30521" w:rsidRPr="00631D5F" w:rsidRDefault="00F30521">
          <w:pPr>
            <w:pStyle w:val="TOCHeading"/>
            <w:rPr>
              <w:rFonts w:asciiTheme="minorHAnsi" w:hAnsiTheme="minorHAnsi"/>
            </w:rPr>
          </w:pPr>
          <w:r w:rsidRPr="00631D5F">
            <w:rPr>
              <w:rFonts w:asciiTheme="minorHAnsi" w:hAnsiTheme="minorHAnsi"/>
            </w:rPr>
            <w:t>Contents</w:t>
          </w:r>
        </w:p>
        <w:p w14:paraId="5DEB74C1" w14:textId="7E9CF931" w:rsidR="00197335" w:rsidRDefault="00F30521">
          <w:pPr>
            <w:pStyle w:val="TOC1"/>
            <w:tabs>
              <w:tab w:val="right" w:leader="dot" w:pos="10970"/>
            </w:tabs>
            <w:rPr>
              <w:rFonts w:eastAsiaTheme="minorEastAsia"/>
              <w:noProof/>
            </w:rPr>
          </w:pPr>
          <w:r w:rsidRPr="00631D5F">
            <w:rPr>
              <w:b/>
              <w:bCs/>
              <w:noProof/>
            </w:rPr>
            <w:fldChar w:fldCharType="begin"/>
          </w:r>
          <w:r w:rsidRPr="00631D5F">
            <w:rPr>
              <w:b/>
              <w:bCs/>
              <w:noProof/>
            </w:rPr>
            <w:instrText xml:space="preserve"> TOC \o "1-3" \h \z \u </w:instrText>
          </w:r>
          <w:r w:rsidRPr="00631D5F">
            <w:rPr>
              <w:b/>
              <w:bCs/>
              <w:noProof/>
            </w:rPr>
            <w:fldChar w:fldCharType="separate"/>
          </w:r>
          <w:hyperlink w:anchor="_Toc3785637" w:history="1">
            <w:r w:rsidR="00197335" w:rsidRPr="00FE1026">
              <w:rPr>
                <w:rStyle w:val="Hyperlink"/>
                <w:noProof/>
              </w:rPr>
              <w:t>E2 ENHANCEMENTS</w:t>
            </w:r>
            <w:r w:rsidR="00197335">
              <w:rPr>
                <w:noProof/>
                <w:webHidden/>
              </w:rPr>
              <w:tab/>
            </w:r>
            <w:r w:rsidR="00197335">
              <w:rPr>
                <w:noProof/>
                <w:webHidden/>
              </w:rPr>
              <w:fldChar w:fldCharType="begin"/>
            </w:r>
            <w:r w:rsidR="00197335">
              <w:rPr>
                <w:noProof/>
                <w:webHidden/>
              </w:rPr>
              <w:instrText xml:space="preserve"> PAGEREF _Toc3785637 \h </w:instrText>
            </w:r>
            <w:r w:rsidR="00197335">
              <w:rPr>
                <w:noProof/>
                <w:webHidden/>
              </w:rPr>
            </w:r>
            <w:r w:rsidR="00197335">
              <w:rPr>
                <w:noProof/>
                <w:webHidden/>
              </w:rPr>
              <w:fldChar w:fldCharType="separate"/>
            </w:r>
            <w:r w:rsidR="00197335">
              <w:rPr>
                <w:noProof/>
                <w:webHidden/>
              </w:rPr>
              <w:t>3</w:t>
            </w:r>
            <w:r w:rsidR="00197335">
              <w:rPr>
                <w:noProof/>
                <w:webHidden/>
              </w:rPr>
              <w:fldChar w:fldCharType="end"/>
            </w:r>
          </w:hyperlink>
        </w:p>
        <w:p w14:paraId="2CEAEA41" w14:textId="70AADA1D" w:rsidR="00197335" w:rsidRDefault="00197335">
          <w:pPr>
            <w:pStyle w:val="TOC2"/>
            <w:tabs>
              <w:tab w:val="right" w:leader="dot" w:pos="10970"/>
            </w:tabs>
            <w:rPr>
              <w:rFonts w:eastAsiaTheme="minorEastAsia"/>
              <w:noProof/>
            </w:rPr>
          </w:pPr>
          <w:hyperlink w:anchor="_Toc3785638" w:history="1">
            <w:r w:rsidRPr="00FE1026">
              <w:rPr>
                <w:rStyle w:val="Hyperlink"/>
                <w:noProof/>
              </w:rPr>
              <w:t>1. Automated Addition of TMC Fees</w:t>
            </w:r>
            <w:r>
              <w:rPr>
                <w:noProof/>
                <w:webHidden/>
              </w:rPr>
              <w:tab/>
            </w:r>
            <w:r>
              <w:rPr>
                <w:noProof/>
                <w:webHidden/>
              </w:rPr>
              <w:fldChar w:fldCharType="begin"/>
            </w:r>
            <w:r>
              <w:rPr>
                <w:noProof/>
                <w:webHidden/>
              </w:rPr>
              <w:instrText xml:space="preserve"> PAGEREF _Toc3785638 \h </w:instrText>
            </w:r>
            <w:r>
              <w:rPr>
                <w:noProof/>
                <w:webHidden/>
              </w:rPr>
            </w:r>
            <w:r>
              <w:rPr>
                <w:noProof/>
                <w:webHidden/>
              </w:rPr>
              <w:fldChar w:fldCharType="separate"/>
            </w:r>
            <w:r>
              <w:rPr>
                <w:noProof/>
                <w:webHidden/>
              </w:rPr>
              <w:t>4</w:t>
            </w:r>
            <w:r>
              <w:rPr>
                <w:noProof/>
                <w:webHidden/>
              </w:rPr>
              <w:fldChar w:fldCharType="end"/>
            </w:r>
          </w:hyperlink>
        </w:p>
        <w:p w14:paraId="4B2986CB" w14:textId="436AA7AC" w:rsidR="00197335" w:rsidRDefault="00197335">
          <w:pPr>
            <w:pStyle w:val="TOC2"/>
            <w:tabs>
              <w:tab w:val="right" w:leader="dot" w:pos="10970"/>
            </w:tabs>
            <w:rPr>
              <w:rFonts w:eastAsiaTheme="minorEastAsia"/>
              <w:noProof/>
            </w:rPr>
          </w:pPr>
          <w:hyperlink w:anchor="_Toc3785639" w:history="1">
            <w:r w:rsidRPr="00FE1026">
              <w:rPr>
                <w:rStyle w:val="Hyperlink"/>
                <w:noProof/>
              </w:rPr>
              <w:t>2. Automated Reimbursement Type for Airfare Set Based on Reservations</w:t>
            </w:r>
            <w:r>
              <w:rPr>
                <w:noProof/>
                <w:webHidden/>
              </w:rPr>
              <w:tab/>
            </w:r>
            <w:r>
              <w:rPr>
                <w:noProof/>
                <w:webHidden/>
              </w:rPr>
              <w:fldChar w:fldCharType="begin"/>
            </w:r>
            <w:r>
              <w:rPr>
                <w:noProof/>
                <w:webHidden/>
              </w:rPr>
              <w:instrText xml:space="preserve"> PAGEREF _Toc3785639 \h </w:instrText>
            </w:r>
            <w:r>
              <w:rPr>
                <w:noProof/>
                <w:webHidden/>
              </w:rPr>
            </w:r>
            <w:r>
              <w:rPr>
                <w:noProof/>
                <w:webHidden/>
              </w:rPr>
              <w:fldChar w:fldCharType="separate"/>
            </w:r>
            <w:r>
              <w:rPr>
                <w:noProof/>
                <w:webHidden/>
              </w:rPr>
              <w:t>5</w:t>
            </w:r>
            <w:r>
              <w:rPr>
                <w:noProof/>
                <w:webHidden/>
              </w:rPr>
              <w:fldChar w:fldCharType="end"/>
            </w:r>
          </w:hyperlink>
        </w:p>
        <w:p w14:paraId="13250905" w14:textId="3CD988BA" w:rsidR="00197335" w:rsidRDefault="00197335">
          <w:pPr>
            <w:pStyle w:val="TOC2"/>
            <w:tabs>
              <w:tab w:val="right" w:leader="dot" w:pos="10970"/>
            </w:tabs>
            <w:rPr>
              <w:rFonts w:eastAsiaTheme="minorEastAsia"/>
              <w:noProof/>
            </w:rPr>
          </w:pPr>
          <w:hyperlink w:anchor="_Toc3785640" w:history="1">
            <w:r w:rsidRPr="00FE1026">
              <w:rPr>
                <w:rStyle w:val="Hyperlink"/>
                <w:noProof/>
              </w:rPr>
              <w:t>3. Automatic De-Obligation of Travel Funds</w:t>
            </w:r>
            <w:r>
              <w:rPr>
                <w:noProof/>
                <w:webHidden/>
              </w:rPr>
              <w:tab/>
            </w:r>
            <w:r>
              <w:rPr>
                <w:noProof/>
                <w:webHidden/>
              </w:rPr>
              <w:fldChar w:fldCharType="begin"/>
            </w:r>
            <w:r>
              <w:rPr>
                <w:noProof/>
                <w:webHidden/>
              </w:rPr>
              <w:instrText xml:space="preserve"> PAGEREF _Toc3785640 \h </w:instrText>
            </w:r>
            <w:r>
              <w:rPr>
                <w:noProof/>
                <w:webHidden/>
              </w:rPr>
            </w:r>
            <w:r>
              <w:rPr>
                <w:noProof/>
                <w:webHidden/>
              </w:rPr>
              <w:fldChar w:fldCharType="separate"/>
            </w:r>
            <w:r>
              <w:rPr>
                <w:noProof/>
                <w:webHidden/>
              </w:rPr>
              <w:t>6</w:t>
            </w:r>
            <w:r>
              <w:rPr>
                <w:noProof/>
                <w:webHidden/>
              </w:rPr>
              <w:fldChar w:fldCharType="end"/>
            </w:r>
          </w:hyperlink>
        </w:p>
        <w:p w14:paraId="0ED7AE2E" w14:textId="68687708" w:rsidR="00197335" w:rsidRDefault="00197335">
          <w:pPr>
            <w:pStyle w:val="TOC2"/>
            <w:tabs>
              <w:tab w:val="right" w:leader="dot" w:pos="10970"/>
            </w:tabs>
            <w:rPr>
              <w:rFonts w:eastAsiaTheme="minorEastAsia"/>
              <w:noProof/>
            </w:rPr>
          </w:pPr>
          <w:hyperlink w:anchor="_Toc3785641" w:history="1">
            <w:r w:rsidRPr="00FE1026">
              <w:rPr>
                <w:rStyle w:val="Hyperlink"/>
                <w:noProof/>
              </w:rPr>
              <w:t>4. Return Rejected Documents Back to the Traveler</w:t>
            </w:r>
            <w:r>
              <w:rPr>
                <w:noProof/>
                <w:webHidden/>
              </w:rPr>
              <w:tab/>
            </w:r>
            <w:r>
              <w:rPr>
                <w:noProof/>
                <w:webHidden/>
              </w:rPr>
              <w:fldChar w:fldCharType="begin"/>
            </w:r>
            <w:r>
              <w:rPr>
                <w:noProof/>
                <w:webHidden/>
              </w:rPr>
              <w:instrText xml:space="preserve"> PAGEREF _Toc3785641 \h </w:instrText>
            </w:r>
            <w:r>
              <w:rPr>
                <w:noProof/>
                <w:webHidden/>
              </w:rPr>
            </w:r>
            <w:r>
              <w:rPr>
                <w:noProof/>
                <w:webHidden/>
              </w:rPr>
              <w:fldChar w:fldCharType="separate"/>
            </w:r>
            <w:r>
              <w:rPr>
                <w:noProof/>
                <w:webHidden/>
              </w:rPr>
              <w:t>7</w:t>
            </w:r>
            <w:r>
              <w:rPr>
                <w:noProof/>
                <w:webHidden/>
              </w:rPr>
              <w:fldChar w:fldCharType="end"/>
            </w:r>
          </w:hyperlink>
        </w:p>
        <w:p w14:paraId="0341D862" w14:textId="4C4DE20C" w:rsidR="00197335" w:rsidRDefault="00197335">
          <w:pPr>
            <w:pStyle w:val="TOC2"/>
            <w:tabs>
              <w:tab w:val="right" w:leader="dot" w:pos="10970"/>
            </w:tabs>
            <w:rPr>
              <w:rFonts w:eastAsiaTheme="minorEastAsia"/>
              <w:noProof/>
            </w:rPr>
          </w:pPr>
          <w:hyperlink w:anchor="_Toc3785642" w:history="1">
            <w:r w:rsidRPr="00FE1026">
              <w:rPr>
                <w:rStyle w:val="Hyperlink"/>
                <w:noProof/>
              </w:rPr>
              <w:t>5. Display of Fare Type Information with the Itinerary</w:t>
            </w:r>
            <w:r>
              <w:rPr>
                <w:noProof/>
                <w:webHidden/>
              </w:rPr>
              <w:tab/>
            </w:r>
            <w:r>
              <w:rPr>
                <w:noProof/>
                <w:webHidden/>
              </w:rPr>
              <w:fldChar w:fldCharType="begin"/>
            </w:r>
            <w:r>
              <w:rPr>
                <w:noProof/>
                <w:webHidden/>
              </w:rPr>
              <w:instrText xml:space="preserve"> PAGEREF _Toc3785642 \h </w:instrText>
            </w:r>
            <w:r>
              <w:rPr>
                <w:noProof/>
                <w:webHidden/>
              </w:rPr>
            </w:r>
            <w:r>
              <w:rPr>
                <w:noProof/>
                <w:webHidden/>
              </w:rPr>
              <w:fldChar w:fldCharType="separate"/>
            </w:r>
            <w:r>
              <w:rPr>
                <w:noProof/>
                <w:webHidden/>
              </w:rPr>
              <w:t>7</w:t>
            </w:r>
            <w:r>
              <w:rPr>
                <w:noProof/>
                <w:webHidden/>
              </w:rPr>
              <w:fldChar w:fldCharType="end"/>
            </w:r>
          </w:hyperlink>
        </w:p>
        <w:p w14:paraId="1016C786" w14:textId="2098FEA4" w:rsidR="00197335" w:rsidRDefault="00197335">
          <w:pPr>
            <w:pStyle w:val="TOC2"/>
            <w:tabs>
              <w:tab w:val="right" w:leader="dot" w:pos="10970"/>
            </w:tabs>
            <w:rPr>
              <w:rFonts w:eastAsiaTheme="minorEastAsia"/>
              <w:noProof/>
            </w:rPr>
          </w:pPr>
          <w:hyperlink w:anchor="_Toc3785643" w:history="1">
            <w:r w:rsidRPr="00FE1026">
              <w:rPr>
                <w:rStyle w:val="Hyperlink"/>
                <w:noProof/>
              </w:rPr>
              <w:t>6. Expedited Self-Service for Expired Passwords</w:t>
            </w:r>
            <w:r>
              <w:rPr>
                <w:noProof/>
                <w:webHidden/>
              </w:rPr>
              <w:tab/>
            </w:r>
            <w:r>
              <w:rPr>
                <w:noProof/>
                <w:webHidden/>
              </w:rPr>
              <w:fldChar w:fldCharType="begin"/>
            </w:r>
            <w:r>
              <w:rPr>
                <w:noProof/>
                <w:webHidden/>
              </w:rPr>
              <w:instrText xml:space="preserve"> PAGEREF _Toc3785643 \h </w:instrText>
            </w:r>
            <w:r>
              <w:rPr>
                <w:noProof/>
                <w:webHidden/>
              </w:rPr>
            </w:r>
            <w:r>
              <w:rPr>
                <w:noProof/>
                <w:webHidden/>
              </w:rPr>
              <w:fldChar w:fldCharType="separate"/>
            </w:r>
            <w:r>
              <w:rPr>
                <w:noProof/>
                <w:webHidden/>
              </w:rPr>
              <w:t>9</w:t>
            </w:r>
            <w:r>
              <w:rPr>
                <w:noProof/>
                <w:webHidden/>
              </w:rPr>
              <w:fldChar w:fldCharType="end"/>
            </w:r>
          </w:hyperlink>
        </w:p>
        <w:p w14:paraId="54F121B1" w14:textId="036590C3" w:rsidR="00197335" w:rsidRDefault="00197335">
          <w:pPr>
            <w:pStyle w:val="TOC2"/>
            <w:tabs>
              <w:tab w:val="right" w:leader="dot" w:pos="10970"/>
            </w:tabs>
            <w:rPr>
              <w:rFonts w:eastAsiaTheme="minorEastAsia"/>
              <w:noProof/>
            </w:rPr>
          </w:pPr>
          <w:hyperlink w:anchor="_Toc3785644" w:history="1">
            <w:r w:rsidRPr="00FE1026">
              <w:rPr>
                <w:rStyle w:val="Hyperlink"/>
                <w:noProof/>
              </w:rPr>
              <w:t>7. Add air reservation to an existing hotel and/or rental car reservation</w:t>
            </w:r>
            <w:r>
              <w:rPr>
                <w:noProof/>
                <w:webHidden/>
              </w:rPr>
              <w:tab/>
            </w:r>
            <w:r>
              <w:rPr>
                <w:noProof/>
                <w:webHidden/>
              </w:rPr>
              <w:fldChar w:fldCharType="begin"/>
            </w:r>
            <w:r>
              <w:rPr>
                <w:noProof/>
                <w:webHidden/>
              </w:rPr>
              <w:instrText xml:space="preserve"> PAGEREF _Toc3785644 \h </w:instrText>
            </w:r>
            <w:r>
              <w:rPr>
                <w:noProof/>
                <w:webHidden/>
              </w:rPr>
            </w:r>
            <w:r>
              <w:rPr>
                <w:noProof/>
                <w:webHidden/>
              </w:rPr>
              <w:fldChar w:fldCharType="separate"/>
            </w:r>
            <w:r>
              <w:rPr>
                <w:noProof/>
                <w:webHidden/>
              </w:rPr>
              <w:t>9</w:t>
            </w:r>
            <w:r>
              <w:rPr>
                <w:noProof/>
                <w:webHidden/>
              </w:rPr>
              <w:fldChar w:fldCharType="end"/>
            </w:r>
          </w:hyperlink>
        </w:p>
        <w:p w14:paraId="41A6751E" w14:textId="72D689C6" w:rsidR="00197335" w:rsidRDefault="00197335">
          <w:pPr>
            <w:pStyle w:val="TOC2"/>
            <w:tabs>
              <w:tab w:val="right" w:leader="dot" w:pos="10970"/>
            </w:tabs>
            <w:rPr>
              <w:rFonts w:eastAsiaTheme="minorEastAsia"/>
              <w:noProof/>
            </w:rPr>
          </w:pPr>
          <w:hyperlink w:anchor="_Toc3785645" w:history="1">
            <w:r w:rsidRPr="00FE1026">
              <w:rPr>
                <w:rStyle w:val="Hyperlink"/>
                <w:noProof/>
              </w:rPr>
              <w:t>8. Cancel Air Reservations by Segment</w:t>
            </w:r>
            <w:r>
              <w:rPr>
                <w:noProof/>
                <w:webHidden/>
              </w:rPr>
              <w:tab/>
            </w:r>
            <w:r>
              <w:rPr>
                <w:noProof/>
                <w:webHidden/>
              </w:rPr>
              <w:fldChar w:fldCharType="begin"/>
            </w:r>
            <w:r>
              <w:rPr>
                <w:noProof/>
                <w:webHidden/>
              </w:rPr>
              <w:instrText xml:space="preserve"> PAGEREF _Toc3785645 \h </w:instrText>
            </w:r>
            <w:r>
              <w:rPr>
                <w:noProof/>
                <w:webHidden/>
              </w:rPr>
            </w:r>
            <w:r>
              <w:rPr>
                <w:noProof/>
                <w:webHidden/>
              </w:rPr>
              <w:fldChar w:fldCharType="separate"/>
            </w:r>
            <w:r>
              <w:rPr>
                <w:noProof/>
                <w:webHidden/>
              </w:rPr>
              <w:t>11</w:t>
            </w:r>
            <w:r>
              <w:rPr>
                <w:noProof/>
                <w:webHidden/>
              </w:rPr>
              <w:fldChar w:fldCharType="end"/>
            </w:r>
          </w:hyperlink>
        </w:p>
        <w:p w14:paraId="29E7D65E" w14:textId="790FFC5E" w:rsidR="00197335" w:rsidRDefault="00197335">
          <w:pPr>
            <w:pStyle w:val="TOC2"/>
            <w:tabs>
              <w:tab w:val="right" w:leader="dot" w:pos="10970"/>
            </w:tabs>
            <w:rPr>
              <w:rFonts w:eastAsiaTheme="minorEastAsia"/>
              <w:noProof/>
            </w:rPr>
          </w:pPr>
          <w:hyperlink w:anchor="_Toc3785646" w:history="1">
            <w:r w:rsidRPr="00FE1026">
              <w:rPr>
                <w:rStyle w:val="Hyperlink"/>
                <w:noProof/>
              </w:rPr>
              <w:t>9. Change Travel Dates on Voucher without an Amendment</w:t>
            </w:r>
            <w:r>
              <w:rPr>
                <w:noProof/>
                <w:webHidden/>
              </w:rPr>
              <w:tab/>
            </w:r>
            <w:r>
              <w:rPr>
                <w:noProof/>
                <w:webHidden/>
              </w:rPr>
              <w:fldChar w:fldCharType="begin"/>
            </w:r>
            <w:r>
              <w:rPr>
                <w:noProof/>
                <w:webHidden/>
              </w:rPr>
              <w:instrText xml:space="preserve"> PAGEREF _Toc3785646 \h </w:instrText>
            </w:r>
            <w:r>
              <w:rPr>
                <w:noProof/>
                <w:webHidden/>
              </w:rPr>
            </w:r>
            <w:r>
              <w:rPr>
                <w:noProof/>
                <w:webHidden/>
              </w:rPr>
              <w:fldChar w:fldCharType="separate"/>
            </w:r>
            <w:r>
              <w:rPr>
                <w:noProof/>
                <w:webHidden/>
              </w:rPr>
              <w:t>12</w:t>
            </w:r>
            <w:r>
              <w:rPr>
                <w:noProof/>
                <w:webHidden/>
              </w:rPr>
              <w:fldChar w:fldCharType="end"/>
            </w:r>
          </w:hyperlink>
        </w:p>
        <w:p w14:paraId="3E179F27" w14:textId="75982F3A" w:rsidR="00197335" w:rsidRDefault="00197335">
          <w:pPr>
            <w:pStyle w:val="TOC2"/>
            <w:tabs>
              <w:tab w:val="right" w:leader="dot" w:pos="10970"/>
            </w:tabs>
            <w:rPr>
              <w:rFonts w:eastAsiaTheme="minorEastAsia"/>
              <w:noProof/>
            </w:rPr>
          </w:pPr>
          <w:hyperlink w:anchor="_Toc3785647" w:history="1">
            <w:r w:rsidRPr="00FE1026">
              <w:rPr>
                <w:rStyle w:val="Hyperlink"/>
                <w:noProof/>
              </w:rPr>
              <w:t>10. New Reports – Transaction Fees and Booked Reservations</w:t>
            </w:r>
            <w:r>
              <w:rPr>
                <w:noProof/>
                <w:webHidden/>
              </w:rPr>
              <w:tab/>
            </w:r>
            <w:r>
              <w:rPr>
                <w:noProof/>
                <w:webHidden/>
              </w:rPr>
              <w:fldChar w:fldCharType="begin"/>
            </w:r>
            <w:r>
              <w:rPr>
                <w:noProof/>
                <w:webHidden/>
              </w:rPr>
              <w:instrText xml:space="preserve"> PAGEREF _Toc3785647 \h </w:instrText>
            </w:r>
            <w:r>
              <w:rPr>
                <w:noProof/>
                <w:webHidden/>
              </w:rPr>
            </w:r>
            <w:r>
              <w:rPr>
                <w:noProof/>
                <w:webHidden/>
              </w:rPr>
              <w:fldChar w:fldCharType="separate"/>
            </w:r>
            <w:r>
              <w:rPr>
                <w:noProof/>
                <w:webHidden/>
              </w:rPr>
              <w:t>13</w:t>
            </w:r>
            <w:r>
              <w:rPr>
                <w:noProof/>
                <w:webHidden/>
              </w:rPr>
              <w:fldChar w:fldCharType="end"/>
            </w:r>
          </w:hyperlink>
        </w:p>
        <w:p w14:paraId="2B416E31" w14:textId="30CAD147" w:rsidR="00197335" w:rsidRDefault="00197335">
          <w:pPr>
            <w:pStyle w:val="TOC2"/>
            <w:tabs>
              <w:tab w:val="right" w:leader="dot" w:pos="10970"/>
            </w:tabs>
            <w:rPr>
              <w:rFonts w:eastAsiaTheme="minorEastAsia"/>
              <w:noProof/>
            </w:rPr>
          </w:pPr>
          <w:hyperlink w:anchor="_Toc3785648" w:history="1">
            <w:r w:rsidRPr="00FE1026">
              <w:rPr>
                <w:rStyle w:val="Hyperlink"/>
                <w:noProof/>
              </w:rPr>
              <w:t>11. New Name for System-Generated Authorization, Voucher, and Local Travel Transaction Record</w:t>
            </w:r>
            <w:r>
              <w:rPr>
                <w:noProof/>
                <w:webHidden/>
              </w:rPr>
              <w:tab/>
            </w:r>
            <w:r>
              <w:rPr>
                <w:noProof/>
                <w:webHidden/>
              </w:rPr>
              <w:fldChar w:fldCharType="begin"/>
            </w:r>
            <w:r>
              <w:rPr>
                <w:noProof/>
                <w:webHidden/>
              </w:rPr>
              <w:instrText xml:space="preserve"> PAGEREF _Toc3785648 \h </w:instrText>
            </w:r>
            <w:r>
              <w:rPr>
                <w:noProof/>
                <w:webHidden/>
              </w:rPr>
            </w:r>
            <w:r>
              <w:rPr>
                <w:noProof/>
                <w:webHidden/>
              </w:rPr>
              <w:fldChar w:fldCharType="separate"/>
            </w:r>
            <w:r>
              <w:rPr>
                <w:noProof/>
                <w:webHidden/>
              </w:rPr>
              <w:t>14</w:t>
            </w:r>
            <w:r>
              <w:rPr>
                <w:noProof/>
                <w:webHidden/>
              </w:rPr>
              <w:fldChar w:fldCharType="end"/>
            </w:r>
          </w:hyperlink>
        </w:p>
        <w:p w14:paraId="082D0B2C" w14:textId="1EAEAF82" w:rsidR="00197335" w:rsidRDefault="00197335">
          <w:pPr>
            <w:pStyle w:val="TOC2"/>
            <w:tabs>
              <w:tab w:val="right" w:leader="dot" w:pos="10970"/>
            </w:tabs>
            <w:rPr>
              <w:rFonts w:eastAsiaTheme="minorEastAsia"/>
              <w:noProof/>
            </w:rPr>
          </w:pPr>
          <w:hyperlink w:anchor="_Toc3785649" w:history="1">
            <w:r w:rsidRPr="00FE1026">
              <w:rPr>
                <w:rStyle w:val="Hyperlink"/>
                <w:noProof/>
              </w:rPr>
              <w:t>12. Delete Attachments</w:t>
            </w:r>
            <w:r>
              <w:rPr>
                <w:noProof/>
                <w:webHidden/>
              </w:rPr>
              <w:tab/>
            </w:r>
            <w:r>
              <w:rPr>
                <w:noProof/>
                <w:webHidden/>
              </w:rPr>
              <w:fldChar w:fldCharType="begin"/>
            </w:r>
            <w:r>
              <w:rPr>
                <w:noProof/>
                <w:webHidden/>
              </w:rPr>
              <w:instrText xml:space="preserve"> PAGEREF _Toc3785649 \h </w:instrText>
            </w:r>
            <w:r>
              <w:rPr>
                <w:noProof/>
                <w:webHidden/>
              </w:rPr>
            </w:r>
            <w:r>
              <w:rPr>
                <w:noProof/>
                <w:webHidden/>
              </w:rPr>
              <w:fldChar w:fldCharType="separate"/>
            </w:r>
            <w:r>
              <w:rPr>
                <w:noProof/>
                <w:webHidden/>
              </w:rPr>
              <w:t>15</w:t>
            </w:r>
            <w:r>
              <w:rPr>
                <w:noProof/>
                <w:webHidden/>
              </w:rPr>
              <w:fldChar w:fldCharType="end"/>
            </w:r>
          </w:hyperlink>
        </w:p>
        <w:p w14:paraId="43124165" w14:textId="5470B2C5" w:rsidR="00197335" w:rsidRDefault="00197335">
          <w:pPr>
            <w:pStyle w:val="TOC2"/>
            <w:tabs>
              <w:tab w:val="right" w:leader="dot" w:pos="10970"/>
            </w:tabs>
            <w:rPr>
              <w:rFonts w:eastAsiaTheme="minorEastAsia"/>
              <w:noProof/>
            </w:rPr>
          </w:pPr>
          <w:hyperlink w:anchor="_Toc3785650" w:history="1">
            <w:r w:rsidRPr="00FE1026">
              <w:rPr>
                <w:rStyle w:val="Hyperlink"/>
                <w:noProof/>
              </w:rPr>
              <w:t>13. Improved Faxed Attachment Process</w:t>
            </w:r>
            <w:r>
              <w:rPr>
                <w:noProof/>
                <w:webHidden/>
              </w:rPr>
              <w:tab/>
            </w:r>
            <w:r>
              <w:rPr>
                <w:noProof/>
                <w:webHidden/>
              </w:rPr>
              <w:fldChar w:fldCharType="begin"/>
            </w:r>
            <w:r>
              <w:rPr>
                <w:noProof/>
                <w:webHidden/>
              </w:rPr>
              <w:instrText xml:space="preserve"> PAGEREF _Toc3785650 \h </w:instrText>
            </w:r>
            <w:r>
              <w:rPr>
                <w:noProof/>
                <w:webHidden/>
              </w:rPr>
            </w:r>
            <w:r>
              <w:rPr>
                <w:noProof/>
                <w:webHidden/>
              </w:rPr>
              <w:fldChar w:fldCharType="separate"/>
            </w:r>
            <w:r>
              <w:rPr>
                <w:noProof/>
                <w:webHidden/>
              </w:rPr>
              <w:t>18</w:t>
            </w:r>
            <w:r>
              <w:rPr>
                <w:noProof/>
                <w:webHidden/>
              </w:rPr>
              <w:fldChar w:fldCharType="end"/>
            </w:r>
          </w:hyperlink>
        </w:p>
        <w:p w14:paraId="2E639230" w14:textId="3CF3314D" w:rsidR="00197335" w:rsidRDefault="00197335">
          <w:pPr>
            <w:pStyle w:val="TOC2"/>
            <w:tabs>
              <w:tab w:val="right" w:leader="dot" w:pos="10970"/>
            </w:tabs>
            <w:rPr>
              <w:rFonts w:eastAsiaTheme="minorEastAsia"/>
              <w:noProof/>
            </w:rPr>
          </w:pPr>
          <w:hyperlink w:anchor="_Toc3785651" w:history="1">
            <w:r w:rsidRPr="00FE1026">
              <w:rPr>
                <w:rStyle w:val="Hyperlink"/>
                <w:noProof/>
              </w:rPr>
              <w:t>14. GetThere Keep Alive</w:t>
            </w:r>
            <w:r>
              <w:rPr>
                <w:noProof/>
                <w:webHidden/>
              </w:rPr>
              <w:tab/>
            </w:r>
            <w:r>
              <w:rPr>
                <w:noProof/>
                <w:webHidden/>
              </w:rPr>
              <w:fldChar w:fldCharType="begin"/>
            </w:r>
            <w:r>
              <w:rPr>
                <w:noProof/>
                <w:webHidden/>
              </w:rPr>
              <w:instrText xml:space="preserve"> PAGEREF _Toc3785651 \h </w:instrText>
            </w:r>
            <w:r>
              <w:rPr>
                <w:noProof/>
                <w:webHidden/>
              </w:rPr>
            </w:r>
            <w:r>
              <w:rPr>
                <w:noProof/>
                <w:webHidden/>
              </w:rPr>
              <w:fldChar w:fldCharType="separate"/>
            </w:r>
            <w:r>
              <w:rPr>
                <w:noProof/>
                <w:webHidden/>
              </w:rPr>
              <w:t>20</w:t>
            </w:r>
            <w:r>
              <w:rPr>
                <w:noProof/>
                <w:webHidden/>
              </w:rPr>
              <w:fldChar w:fldCharType="end"/>
            </w:r>
          </w:hyperlink>
        </w:p>
        <w:p w14:paraId="3CEC14C1" w14:textId="0BACEBF7" w:rsidR="00197335" w:rsidRDefault="00197335">
          <w:pPr>
            <w:pStyle w:val="TOC2"/>
            <w:tabs>
              <w:tab w:val="right" w:leader="dot" w:pos="10970"/>
            </w:tabs>
            <w:rPr>
              <w:rFonts w:eastAsiaTheme="minorEastAsia"/>
              <w:noProof/>
            </w:rPr>
          </w:pPr>
          <w:hyperlink w:anchor="_Toc3785652" w:history="1">
            <w:r w:rsidRPr="00FE1026">
              <w:rPr>
                <w:rStyle w:val="Hyperlink"/>
                <w:noProof/>
              </w:rPr>
              <w:t>15. Travel for Others Filter Option</w:t>
            </w:r>
            <w:r>
              <w:rPr>
                <w:noProof/>
                <w:webHidden/>
              </w:rPr>
              <w:tab/>
            </w:r>
            <w:r>
              <w:rPr>
                <w:noProof/>
                <w:webHidden/>
              </w:rPr>
              <w:fldChar w:fldCharType="begin"/>
            </w:r>
            <w:r>
              <w:rPr>
                <w:noProof/>
                <w:webHidden/>
              </w:rPr>
              <w:instrText xml:space="preserve"> PAGEREF _Toc3785652 \h </w:instrText>
            </w:r>
            <w:r>
              <w:rPr>
                <w:noProof/>
                <w:webHidden/>
              </w:rPr>
            </w:r>
            <w:r>
              <w:rPr>
                <w:noProof/>
                <w:webHidden/>
              </w:rPr>
              <w:fldChar w:fldCharType="separate"/>
            </w:r>
            <w:r>
              <w:rPr>
                <w:noProof/>
                <w:webHidden/>
              </w:rPr>
              <w:t>20</w:t>
            </w:r>
            <w:r>
              <w:rPr>
                <w:noProof/>
                <w:webHidden/>
              </w:rPr>
              <w:fldChar w:fldCharType="end"/>
            </w:r>
          </w:hyperlink>
        </w:p>
        <w:p w14:paraId="47E4F75F" w14:textId="54BD252C" w:rsidR="00197335" w:rsidRDefault="00197335">
          <w:pPr>
            <w:pStyle w:val="TOC2"/>
            <w:tabs>
              <w:tab w:val="right" w:leader="dot" w:pos="10970"/>
            </w:tabs>
            <w:rPr>
              <w:rFonts w:eastAsiaTheme="minorEastAsia"/>
              <w:noProof/>
            </w:rPr>
          </w:pPr>
          <w:hyperlink w:anchor="_Toc3785653" w:history="1">
            <w:r w:rsidRPr="00FE1026">
              <w:rPr>
                <w:rStyle w:val="Hyperlink"/>
                <w:noProof/>
              </w:rPr>
              <w:t>16. Retain Voucher Expense after Trip Amendment</w:t>
            </w:r>
            <w:r>
              <w:rPr>
                <w:noProof/>
                <w:webHidden/>
              </w:rPr>
              <w:tab/>
            </w:r>
            <w:r>
              <w:rPr>
                <w:noProof/>
                <w:webHidden/>
              </w:rPr>
              <w:fldChar w:fldCharType="begin"/>
            </w:r>
            <w:r>
              <w:rPr>
                <w:noProof/>
                <w:webHidden/>
              </w:rPr>
              <w:instrText xml:space="preserve"> PAGEREF _Toc3785653 \h </w:instrText>
            </w:r>
            <w:r>
              <w:rPr>
                <w:noProof/>
                <w:webHidden/>
              </w:rPr>
            </w:r>
            <w:r>
              <w:rPr>
                <w:noProof/>
                <w:webHidden/>
              </w:rPr>
              <w:fldChar w:fldCharType="separate"/>
            </w:r>
            <w:r>
              <w:rPr>
                <w:noProof/>
                <w:webHidden/>
              </w:rPr>
              <w:t>21</w:t>
            </w:r>
            <w:r>
              <w:rPr>
                <w:noProof/>
                <w:webHidden/>
              </w:rPr>
              <w:fldChar w:fldCharType="end"/>
            </w:r>
          </w:hyperlink>
        </w:p>
        <w:p w14:paraId="35F2C763" w14:textId="50DC0951" w:rsidR="00197335" w:rsidRDefault="00197335">
          <w:pPr>
            <w:pStyle w:val="TOC2"/>
            <w:tabs>
              <w:tab w:val="right" w:leader="dot" w:pos="10970"/>
            </w:tabs>
            <w:rPr>
              <w:rFonts w:eastAsiaTheme="minorEastAsia"/>
              <w:noProof/>
            </w:rPr>
          </w:pPr>
          <w:hyperlink w:anchor="_Toc3785654" w:history="1">
            <w:r w:rsidRPr="00FE1026">
              <w:rPr>
                <w:rStyle w:val="Hyperlink"/>
                <w:noProof/>
              </w:rPr>
              <w:t>17. Increased File Attachment Size</w:t>
            </w:r>
            <w:r>
              <w:rPr>
                <w:noProof/>
                <w:webHidden/>
              </w:rPr>
              <w:tab/>
            </w:r>
            <w:r>
              <w:rPr>
                <w:noProof/>
                <w:webHidden/>
              </w:rPr>
              <w:fldChar w:fldCharType="begin"/>
            </w:r>
            <w:r>
              <w:rPr>
                <w:noProof/>
                <w:webHidden/>
              </w:rPr>
              <w:instrText xml:space="preserve"> PAGEREF _Toc3785654 \h </w:instrText>
            </w:r>
            <w:r>
              <w:rPr>
                <w:noProof/>
                <w:webHidden/>
              </w:rPr>
            </w:r>
            <w:r>
              <w:rPr>
                <w:noProof/>
                <w:webHidden/>
              </w:rPr>
              <w:fldChar w:fldCharType="separate"/>
            </w:r>
            <w:r>
              <w:rPr>
                <w:noProof/>
                <w:webHidden/>
              </w:rPr>
              <w:t>24</w:t>
            </w:r>
            <w:r>
              <w:rPr>
                <w:noProof/>
                <w:webHidden/>
              </w:rPr>
              <w:fldChar w:fldCharType="end"/>
            </w:r>
          </w:hyperlink>
        </w:p>
        <w:p w14:paraId="3DD7EC91" w14:textId="55EBD8A7" w:rsidR="00197335" w:rsidRDefault="00197335">
          <w:pPr>
            <w:pStyle w:val="TOC2"/>
            <w:tabs>
              <w:tab w:val="right" w:leader="dot" w:pos="10970"/>
            </w:tabs>
            <w:rPr>
              <w:rFonts w:eastAsiaTheme="minorEastAsia"/>
              <w:noProof/>
            </w:rPr>
          </w:pPr>
          <w:hyperlink w:anchor="_Toc3785655" w:history="1">
            <w:r w:rsidRPr="00FE1026">
              <w:rPr>
                <w:rStyle w:val="Hyperlink"/>
                <w:noProof/>
              </w:rPr>
              <w:t>18. Expand Document Return Options</w:t>
            </w:r>
            <w:r>
              <w:rPr>
                <w:noProof/>
                <w:webHidden/>
              </w:rPr>
              <w:tab/>
            </w:r>
            <w:r>
              <w:rPr>
                <w:noProof/>
                <w:webHidden/>
              </w:rPr>
              <w:fldChar w:fldCharType="begin"/>
            </w:r>
            <w:r>
              <w:rPr>
                <w:noProof/>
                <w:webHidden/>
              </w:rPr>
              <w:instrText xml:space="preserve"> PAGEREF _Toc3785655 \h </w:instrText>
            </w:r>
            <w:r>
              <w:rPr>
                <w:noProof/>
                <w:webHidden/>
              </w:rPr>
            </w:r>
            <w:r>
              <w:rPr>
                <w:noProof/>
                <w:webHidden/>
              </w:rPr>
              <w:fldChar w:fldCharType="separate"/>
            </w:r>
            <w:r>
              <w:rPr>
                <w:noProof/>
                <w:webHidden/>
              </w:rPr>
              <w:t>25</w:t>
            </w:r>
            <w:r>
              <w:rPr>
                <w:noProof/>
                <w:webHidden/>
              </w:rPr>
              <w:fldChar w:fldCharType="end"/>
            </w:r>
          </w:hyperlink>
        </w:p>
        <w:p w14:paraId="1F9B5B15" w14:textId="6F06D29D" w:rsidR="00197335" w:rsidRDefault="00197335">
          <w:pPr>
            <w:pStyle w:val="TOC2"/>
            <w:tabs>
              <w:tab w:val="right" w:leader="dot" w:pos="10970"/>
            </w:tabs>
            <w:rPr>
              <w:rFonts w:eastAsiaTheme="minorEastAsia"/>
              <w:noProof/>
            </w:rPr>
          </w:pPr>
          <w:hyperlink w:anchor="_Toc3785656" w:history="1">
            <w:r w:rsidRPr="00FE1026">
              <w:rPr>
                <w:rStyle w:val="Hyperlink"/>
                <w:noProof/>
              </w:rPr>
              <w:t>19. Cancel a Reservation from within an Authorization</w:t>
            </w:r>
            <w:r>
              <w:rPr>
                <w:noProof/>
                <w:webHidden/>
              </w:rPr>
              <w:tab/>
            </w:r>
            <w:r>
              <w:rPr>
                <w:noProof/>
                <w:webHidden/>
              </w:rPr>
              <w:fldChar w:fldCharType="begin"/>
            </w:r>
            <w:r>
              <w:rPr>
                <w:noProof/>
                <w:webHidden/>
              </w:rPr>
              <w:instrText xml:space="preserve"> PAGEREF _Toc3785656 \h </w:instrText>
            </w:r>
            <w:r>
              <w:rPr>
                <w:noProof/>
                <w:webHidden/>
              </w:rPr>
            </w:r>
            <w:r>
              <w:rPr>
                <w:noProof/>
                <w:webHidden/>
              </w:rPr>
              <w:fldChar w:fldCharType="separate"/>
            </w:r>
            <w:r>
              <w:rPr>
                <w:noProof/>
                <w:webHidden/>
              </w:rPr>
              <w:t>27</w:t>
            </w:r>
            <w:r>
              <w:rPr>
                <w:noProof/>
                <w:webHidden/>
              </w:rPr>
              <w:fldChar w:fldCharType="end"/>
            </w:r>
          </w:hyperlink>
        </w:p>
        <w:p w14:paraId="2601F764" w14:textId="58E35B30" w:rsidR="00197335" w:rsidRDefault="00197335">
          <w:pPr>
            <w:pStyle w:val="TOC2"/>
            <w:tabs>
              <w:tab w:val="right" w:leader="dot" w:pos="10970"/>
            </w:tabs>
            <w:rPr>
              <w:rFonts w:eastAsiaTheme="minorEastAsia"/>
              <w:noProof/>
            </w:rPr>
          </w:pPr>
          <w:hyperlink w:anchor="_Toc3785657" w:history="1">
            <w:r w:rsidRPr="00FE1026">
              <w:rPr>
                <w:rStyle w:val="Hyperlink"/>
                <w:noProof/>
              </w:rPr>
              <w:t>20. New User Interface</w:t>
            </w:r>
            <w:r>
              <w:rPr>
                <w:noProof/>
                <w:webHidden/>
              </w:rPr>
              <w:tab/>
            </w:r>
            <w:r>
              <w:rPr>
                <w:noProof/>
                <w:webHidden/>
              </w:rPr>
              <w:fldChar w:fldCharType="begin"/>
            </w:r>
            <w:r>
              <w:rPr>
                <w:noProof/>
                <w:webHidden/>
              </w:rPr>
              <w:instrText xml:space="preserve"> PAGEREF _Toc3785657 \h </w:instrText>
            </w:r>
            <w:r>
              <w:rPr>
                <w:noProof/>
                <w:webHidden/>
              </w:rPr>
            </w:r>
            <w:r>
              <w:rPr>
                <w:noProof/>
                <w:webHidden/>
              </w:rPr>
              <w:fldChar w:fldCharType="separate"/>
            </w:r>
            <w:r>
              <w:rPr>
                <w:noProof/>
                <w:webHidden/>
              </w:rPr>
              <w:t>29</w:t>
            </w:r>
            <w:r>
              <w:rPr>
                <w:noProof/>
                <w:webHidden/>
              </w:rPr>
              <w:fldChar w:fldCharType="end"/>
            </w:r>
          </w:hyperlink>
        </w:p>
        <w:p w14:paraId="347C8B19" w14:textId="047F65E0" w:rsidR="00197335" w:rsidRDefault="00197335">
          <w:pPr>
            <w:pStyle w:val="TOC2"/>
            <w:tabs>
              <w:tab w:val="right" w:leader="dot" w:pos="10970"/>
            </w:tabs>
            <w:rPr>
              <w:rFonts w:eastAsiaTheme="minorEastAsia"/>
              <w:noProof/>
            </w:rPr>
          </w:pPr>
          <w:hyperlink w:anchor="_Toc3785658" w:history="1">
            <w:r w:rsidRPr="00FE1026">
              <w:rPr>
                <w:rStyle w:val="Hyperlink"/>
                <w:noProof/>
              </w:rPr>
              <w:t>21. Edit Traveler Charge Card Information</w:t>
            </w:r>
            <w:r>
              <w:rPr>
                <w:noProof/>
                <w:webHidden/>
              </w:rPr>
              <w:tab/>
            </w:r>
            <w:r>
              <w:rPr>
                <w:noProof/>
                <w:webHidden/>
              </w:rPr>
              <w:fldChar w:fldCharType="begin"/>
            </w:r>
            <w:r>
              <w:rPr>
                <w:noProof/>
                <w:webHidden/>
              </w:rPr>
              <w:instrText xml:space="preserve"> PAGEREF _Toc3785658 \h </w:instrText>
            </w:r>
            <w:r>
              <w:rPr>
                <w:noProof/>
                <w:webHidden/>
              </w:rPr>
            </w:r>
            <w:r>
              <w:rPr>
                <w:noProof/>
                <w:webHidden/>
              </w:rPr>
              <w:fldChar w:fldCharType="separate"/>
            </w:r>
            <w:r>
              <w:rPr>
                <w:noProof/>
                <w:webHidden/>
              </w:rPr>
              <w:t>31</w:t>
            </w:r>
            <w:r>
              <w:rPr>
                <w:noProof/>
                <w:webHidden/>
              </w:rPr>
              <w:fldChar w:fldCharType="end"/>
            </w:r>
          </w:hyperlink>
        </w:p>
        <w:p w14:paraId="28F11AC5" w14:textId="24C4289D" w:rsidR="00197335" w:rsidRDefault="00197335">
          <w:pPr>
            <w:pStyle w:val="TOC2"/>
            <w:tabs>
              <w:tab w:val="right" w:leader="dot" w:pos="10970"/>
            </w:tabs>
            <w:rPr>
              <w:rFonts w:eastAsiaTheme="minorEastAsia"/>
              <w:noProof/>
            </w:rPr>
          </w:pPr>
          <w:hyperlink w:anchor="_Toc3785659" w:history="1">
            <w:r w:rsidRPr="00FE1026">
              <w:rPr>
                <w:rStyle w:val="Hyperlink"/>
                <w:noProof/>
              </w:rPr>
              <w:t>22. New Authorization Amendment Summary View</w:t>
            </w:r>
            <w:r>
              <w:rPr>
                <w:noProof/>
                <w:webHidden/>
              </w:rPr>
              <w:tab/>
            </w:r>
            <w:r>
              <w:rPr>
                <w:noProof/>
                <w:webHidden/>
              </w:rPr>
              <w:fldChar w:fldCharType="begin"/>
            </w:r>
            <w:r>
              <w:rPr>
                <w:noProof/>
                <w:webHidden/>
              </w:rPr>
              <w:instrText xml:space="preserve"> PAGEREF _Toc3785659 \h </w:instrText>
            </w:r>
            <w:r>
              <w:rPr>
                <w:noProof/>
                <w:webHidden/>
              </w:rPr>
            </w:r>
            <w:r>
              <w:rPr>
                <w:noProof/>
                <w:webHidden/>
              </w:rPr>
              <w:fldChar w:fldCharType="separate"/>
            </w:r>
            <w:r>
              <w:rPr>
                <w:noProof/>
                <w:webHidden/>
              </w:rPr>
              <w:t>32</w:t>
            </w:r>
            <w:r>
              <w:rPr>
                <w:noProof/>
                <w:webHidden/>
              </w:rPr>
              <w:fldChar w:fldCharType="end"/>
            </w:r>
          </w:hyperlink>
        </w:p>
        <w:p w14:paraId="262E111E" w14:textId="35F39D6F" w:rsidR="00F30521" w:rsidRPr="00631D5F" w:rsidRDefault="00F30521">
          <w:r w:rsidRPr="00631D5F">
            <w:rPr>
              <w:b/>
              <w:bCs/>
              <w:noProof/>
            </w:rPr>
            <w:fldChar w:fldCharType="end"/>
          </w:r>
        </w:p>
      </w:sdtContent>
    </w:sdt>
    <w:p w14:paraId="58B22637" w14:textId="0469E5AC" w:rsidR="00F30521" w:rsidRPr="00631D5F" w:rsidRDefault="00F30521" w:rsidP="00233DD7">
      <w:pPr>
        <w:spacing w:after="360"/>
        <w:contextualSpacing/>
      </w:pPr>
      <w:r w:rsidRPr="00631D5F">
        <w:br w:type="page"/>
      </w:r>
    </w:p>
    <w:p w14:paraId="1A79599A" w14:textId="655C5F34" w:rsidR="00F30521" w:rsidRPr="00E923F1" w:rsidRDefault="00F30521" w:rsidP="00F30521">
      <w:pPr>
        <w:pStyle w:val="Heading1"/>
        <w:rPr>
          <w:rFonts w:asciiTheme="minorHAnsi" w:hAnsiTheme="minorHAnsi"/>
          <w:b w:val="0"/>
        </w:rPr>
      </w:pPr>
      <w:bookmarkStart w:id="1" w:name="_Toc3785637"/>
      <w:r w:rsidRPr="00E923F1">
        <w:rPr>
          <w:rFonts w:asciiTheme="minorHAnsi" w:hAnsiTheme="minorHAnsi"/>
          <w:b w:val="0"/>
        </w:rPr>
        <w:lastRenderedPageBreak/>
        <w:t>E2 ENHANCEMENTS</w:t>
      </w:r>
      <w:bookmarkEnd w:id="1"/>
      <w:r w:rsidRPr="00E923F1">
        <w:rPr>
          <w:rFonts w:asciiTheme="minorHAnsi" w:hAnsiTheme="minorHAnsi"/>
          <w:b w:val="0"/>
        </w:rPr>
        <w:t xml:space="preserve"> </w:t>
      </w:r>
    </w:p>
    <w:p w14:paraId="74397AC2" w14:textId="77777777" w:rsidR="00E923F1" w:rsidRDefault="00E923F1" w:rsidP="00F30521">
      <w:pPr>
        <w:spacing w:after="0"/>
        <w:contextualSpacing/>
      </w:pPr>
    </w:p>
    <w:p w14:paraId="3C6F26C3" w14:textId="267BBE1F" w:rsidR="00F30521" w:rsidRPr="00631D5F" w:rsidRDefault="00F30521" w:rsidP="00F30521">
      <w:pPr>
        <w:spacing w:after="0"/>
        <w:contextualSpacing/>
      </w:pPr>
      <w:r w:rsidRPr="00631D5F">
        <w:t xml:space="preserve">Additional features and enhancements have been implemented in the Department’s travel management system, E2 Solutions. These enhancements improve and automate E2 processes, and change the look and feel of E2 for travelers, arrangers, and approvers in certain areas. The implemented enhancements to date are listed and are explained in further detail below: </w:t>
      </w:r>
    </w:p>
    <w:p w14:paraId="7546BFA6" w14:textId="77777777" w:rsidR="00F30521" w:rsidRPr="00631D5F" w:rsidRDefault="00F30521" w:rsidP="00F30521">
      <w:pPr>
        <w:spacing w:after="0"/>
        <w:contextualSpacing/>
      </w:pPr>
    </w:p>
    <w:p w14:paraId="57A77E8F" w14:textId="77777777" w:rsidR="00D8294E" w:rsidRPr="00631D5F" w:rsidRDefault="00C60622" w:rsidP="007315A2">
      <w:pPr>
        <w:pStyle w:val="ListParagraph"/>
        <w:numPr>
          <w:ilvl w:val="0"/>
          <w:numId w:val="1"/>
        </w:numPr>
        <w:spacing w:after="0"/>
      </w:pPr>
      <w:hyperlink w:anchor="_1._Automated_Addition" w:history="1">
        <w:r w:rsidR="00F30521" w:rsidRPr="00631D5F">
          <w:rPr>
            <w:rStyle w:val="Hyperlink"/>
          </w:rPr>
          <w:t>Automated Addition of TMC Fees</w:t>
        </w:r>
      </w:hyperlink>
      <w:r w:rsidR="00F30521" w:rsidRPr="00631D5F">
        <w:t xml:space="preserve"> </w:t>
      </w:r>
    </w:p>
    <w:p w14:paraId="1396AE96" w14:textId="1D8D7AAA" w:rsidR="00F30521" w:rsidRPr="00631D5F" w:rsidRDefault="00C60622" w:rsidP="007315A2">
      <w:pPr>
        <w:pStyle w:val="ListParagraph"/>
        <w:numPr>
          <w:ilvl w:val="0"/>
          <w:numId w:val="1"/>
        </w:numPr>
        <w:spacing w:after="0"/>
      </w:pPr>
      <w:hyperlink w:anchor="_2._Automated_Reimbursement" w:history="1">
        <w:r w:rsidR="00F30521" w:rsidRPr="00631D5F">
          <w:rPr>
            <w:rStyle w:val="Hyperlink"/>
          </w:rPr>
          <w:t>Automated Reimbursement Type for Airfare Set Based on Reservations</w:t>
        </w:r>
      </w:hyperlink>
      <w:r w:rsidR="00F30521" w:rsidRPr="00631D5F">
        <w:t xml:space="preserve"> </w:t>
      </w:r>
    </w:p>
    <w:p w14:paraId="16B465B2" w14:textId="2CE7BB14" w:rsidR="00F30521" w:rsidRPr="00631D5F" w:rsidRDefault="00C60622" w:rsidP="007315A2">
      <w:pPr>
        <w:pStyle w:val="ListParagraph"/>
        <w:numPr>
          <w:ilvl w:val="0"/>
          <w:numId w:val="1"/>
        </w:numPr>
        <w:spacing w:after="0"/>
      </w:pPr>
      <w:hyperlink w:anchor="_3._Automatic_De-Obligation" w:history="1">
        <w:r w:rsidR="00F30521" w:rsidRPr="00631D5F">
          <w:rPr>
            <w:rStyle w:val="Hyperlink"/>
          </w:rPr>
          <w:t>Automated De-Obligation of Travel Funds</w:t>
        </w:r>
      </w:hyperlink>
      <w:r w:rsidR="00F30521" w:rsidRPr="00631D5F">
        <w:t xml:space="preserve"> </w:t>
      </w:r>
    </w:p>
    <w:p w14:paraId="21AE0FCB" w14:textId="7A64F0D5" w:rsidR="00F30521" w:rsidRPr="00631D5F" w:rsidRDefault="00C60622" w:rsidP="007315A2">
      <w:pPr>
        <w:pStyle w:val="ListParagraph"/>
        <w:numPr>
          <w:ilvl w:val="0"/>
          <w:numId w:val="1"/>
        </w:numPr>
        <w:spacing w:after="0"/>
      </w:pPr>
      <w:hyperlink w:anchor="_4._Return_Rejected" w:history="1">
        <w:r w:rsidR="00F30521" w:rsidRPr="00631D5F">
          <w:rPr>
            <w:rStyle w:val="Hyperlink"/>
          </w:rPr>
          <w:t>Return Rejected Documents Back to the Traveler</w:t>
        </w:r>
      </w:hyperlink>
      <w:r w:rsidR="00F30521" w:rsidRPr="00631D5F">
        <w:t xml:space="preserve"> </w:t>
      </w:r>
    </w:p>
    <w:p w14:paraId="2DA0A614" w14:textId="397E3659" w:rsidR="00F30521" w:rsidRPr="00631D5F" w:rsidRDefault="00C60622" w:rsidP="007315A2">
      <w:pPr>
        <w:pStyle w:val="ListParagraph"/>
        <w:numPr>
          <w:ilvl w:val="0"/>
          <w:numId w:val="1"/>
        </w:numPr>
        <w:spacing w:after="0"/>
      </w:pPr>
      <w:hyperlink w:anchor="_5._Display_of" w:history="1">
        <w:r w:rsidR="00F30521" w:rsidRPr="00631D5F">
          <w:rPr>
            <w:rStyle w:val="Hyperlink"/>
          </w:rPr>
          <w:t>Display of Fare Type Information with the Itinerary</w:t>
        </w:r>
      </w:hyperlink>
      <w:r w:rsidR="00F30521" w:rsidRPr="00631D5F">
        <w:t xml:space="preserve"> </w:t>
      </w:r>
    </w:p>
    <w:p w14:paraId="0710241C" w14:textId="4C24EAA3" w:rsidR="00F30521" w:rsidRPr="00631D5F" w:rsidRDefault="00C60622" w:rsidP="007315A2">
      <w:pPr>
        <w:pStyle w:val="ListParagraph"/>
        <w:numPr>
          <w:ilvl w:val="0"/>
          <w:numId w:val="1"/>
        </w:numPr>
        <w:spacing w:after="0"/>
      </w:pPr>
      <w:hyperlink w:anchor="_6._Expedited_Self-Service" w:history="1">
        <w:r w:rsidR="00AE54CF" w:rsidRPr="00631D5F">
          <w:rPr>
            <w:rStyle w:val="Hyperlink"/>
          </w:rPr>
          <w:t>Expedited Self-Service for Expired Passwords</w:t>
        </w:r>
      </w:hyperlink>
      <w:r w:rsidR="00AE54CF" w:rsidRPr="00631D5F">
        <w:t xml:space="preserve"> </w:t>
      </w:r>
    </w:p>
    <w:p w14:paraId="11460DA8" w14:textId="26C37692" w:rsidR="00F30521" w:rsidRPr="00631D5F" w:rsidRDefault="00C60622" w:rsidP="007315A2">
      <w:pPr>
        <w:pStyle w:val="ListParagraph"/>
        <w:numPr>
          <w:ilvl w:val="0"/>
          <w:numId w:val="1"/>
        </w:numPr>
        <w:spacing w:after="0"/>
      </w:pPr>
      <w:hyperlink w:anchor="_7._Add_air" w:history="1">
        <w:r w:rsidR="00AE54CF" w:rsidRPr="00631D5F">
          <w:rPr>
            <w:rStyle w:val="Hyperlink"/>
          </w:rPr>
          <w:t>Add Air Reservation to an Existing Hotel and/or Rental Car Reservation</w:t>
        </w:r>
      </w:hyperlink>
      <w:r w:rsidR="00F30521" w:rsidRPr="00631D5F">
        <w:t xml:space="preserve"> </w:t>
      </w:r>
    </w:p>
    <w:p w14:paraId="4786A472" w14:textId="7948AED8" w:rsidR="00F30521" w:rsidRPr="00631D5F" w:rsidRDefault="00C60622" w:rsidP="007315A2">
      <w:pPr>
        <w:pStyle w:val="ListParagraph"/>
        <w:numPr>
          <w:ilvl w:val="0"/>
          <w:numId w:val="1"/>
        </w:numPr>
        <w:spacing w:after="0"/>
      </w:pPr>
      <w:hyperlink w:anchor="_8._Cancel_Air" w:history="1">
        <w:r w:rsidR="00AE54CF" w:rsidRPr="00631D5F">
          <w:rPr>
            <w:rStyle w:val="Hyperlink"/>
          </w:rPr>
          <w:t>Cancel Air Reservations by Segment</w:t>
        </w:r>
      </w:hyperlink>
      <w:r w:rsidR="00AE54CF" w:rsidRPr="00631D5F">
        <w:t xml:space="preserve"> </w:t>
      </w:r>
    </w:p>
    <w:p w14:paraId="135F8F05" w14:textId="3AE1101A" w:rsidR="00F30521" w:rsidRPr="00631D5F" w:rsidRDefault="00C60622" w:rsidP="007315A2">
      <w:pPr>
        <w:pStyle w:val="ListParagraph"/>
        <w:numPr>
          <w:ilvl w:val="0"/>
          <w:numId w:val="1"/>
        </w:numPr>
        <w:spacing w:after="0"/>
      </w:pPr>
      <w:hyperlink w:anchor="_9._Change_Travel" w:history="1">
        <w:r w:rsidR="00F30521" w:rsidRPr="00631D5F">
          <w:rPr>
            <w:rStyle w:val="Hyperlink"/>
          </w:rPr>
          <w:t xml:space="preserve">Change Travel Date on Voucher </w:t>
        </w:r>
        <w:r w:rsidR="00D8294E" w:rsidRPr="00631D5F">
          <w:rPr>
            <w:rStyle w:val="Hyperlink"/>
          </w:rPr>
          <w:t>without</w:t>
        </w:r>
        <w:r w:rsidR="00F30521" w:rsidRPr="00631D5F">
          <w:rPr>
            <w:rStyle w:val="Hyperlink"/>
          </w:rPr>
          <w:t xml:space="preserve"> an Amendment</w:t>
        </w:r>
      </w:hyperlink>
      <w:r w:rsidR="00F30521" w:rsidRPr="00631D5F">
        <w:t xml:space="preserve"> </w:t>
      </w:r>
    </w:p>
    <w:p w14:paraId="53FE71FB" w14:textId="19028C3C" w:rsidR="00F30521" w:rsidRPr="00631D5F" w:rsidRDefault="00C60622" w:rsidP="007315A2">
      <w:pPr>
        <w:pStyle w:val="ListParagraph"/>
        <w:numPr>
          <w:ilvl w:val="0"/>
          <w:numId w:val="1"/>
        </w:numPr>
        <w:spacing w:after="0"/>
      </w:pPr>
      <w:hyperlink w:anchor="_10._New_Reports" w:history="1">
        <w:r w:rsidR="00F30521" w:rsidRPr="00631D5F">
          <w:rPr>
            <w:rStyle w:val="Hyperlink"/>
          </w:rPr>
          <w:t>New Reports – Transaction Fees and Booked Reservations</w:t>
        </w:r>
      </w:hyperlink>
      <w:r w:rsidR="00F30521" w:rsidRPr="00631D5F">
        <w:t xml:space="preserve"> </w:t>
      </w:r>
    </w:p>
    <w:p w14:paraId="636788BE" w14:textId="27E5DA9F" w:rsidR="00F30521" w:rsidRPr="00631D5F" w:rsidRDefault="00C60622" w:rsidP="007315A2">
      <w:pPr>
        <w:pStyle w:val="ListParagraph"/>
        <w:numPr>
          <w:ilvl w:val="0"/>
          <w:numId w:val="1"/>
        </w:numPr>
        <w:spacing w:after="0"/>
      </w:pPr>
      <w:hyperlink w:anchor="_11._New_Name" w:history="1">
        <w:r w:rsidR="00F30521" w:rsidRPr="00631D5F">
          <w:rPr>
            <w:rStyle w:val="Hyperlink"/>
          </w:rPr>
          <w:t>New Name for System</w:t>
        </w:r>
        <w:r w:rsidR="00D8294E" w:rsidRPr="00631D5F">
          <w:rPr>
            <w:rStyle w:val="Hyperlink"/>
          </w:rPr>
          <w:t xml:space="preserve"> – G</w:t>
        </w:r>
        <w:r w:rsidR="00F30521" w:rsidRPr="00631D5F">
          <w:rPr>
            <w:rStyle w:val="Hyperlink"/>
          </w:rPr>
          <w:t>enerated Authorization, Voucher, and Local Travel Transaction Record</w:t>
        </w:r>
      </w:hyperlink>
      <w:r w:rsidR="00F30521" w:rsidRPr="00631D5F">
        <w:t xml:space="preserve"> </w:t>
      </w:r>
    </w:p>
    <w:p w14:paraId="15F5C3B5" w14:textId="3EFB3C5C" w:rsidR="00F30521" w:rsidRPr="00631D5F" w:rsidRDefault="00C60622" w:rsidP="007315A2">
      <w:pPr>
        <w:pStyle w:val="ListParagraph"/>
        <w:numPr>
          <w:ilvl w:val="0"/>
          <w:numId w:val="1"/>
        </w:numPr>
        <w:spacing w:after="0"/>
      </w:pPr>
      <w:hyperlink w:anchor="_12._Delete_Attachments" w:history="1">
        <w:r w:rsidR="00F30521" w:rsidRPr="00631D5F">
          <w:rPr>
            <w:rStyle w:val="Hyperlink"/>
          </w:rPr>
          <w:t>Delete Attachments</w:t>
        </w:r>
      </w:hyperlink>
      <w:r w:rsidR="00F30521" w:rsidRPr="00631D5F">
        <w:t xml:space="preserve"> </w:t>
      </w:r>
    </w:p>
    <w:p w14:paraId="1061B2B3" w14:textId="35F1BBAA" w:rsidR="00F30521" w:rsidRPr="00631D5F" w:rsidRDefault="00C60622" w:rsidP="007315A2">
      <w:pPr>
        <w:pStyle w:val="ListParagraph"/>
        <w:numPr>
          <w:ilvl w:val="0"/>
          <w:numId w:val="1"/>
        </w:numPr>
        <w:spacing w:after="0"/>
      </w:pPr>
      <w:hyperlink w:anchor="_13._Improved_Faxed" w:history="1">
        <w:r w:rsidR="00F30521" w:rsidRPr="00631D5F">
          <w:rPr>
            <w:rStyle w:val="Hyperlink"/>
          </w:rPr>
          <w:t>Improved Faxed Attachment Process</w:t>
        </w:r>
      </w:hyperlink>
      <w:r w:rsidR="00F30521" w:rsidRPr="00631D5F">
        <w:t xml:space="preserve"> </w:t>
      </w:r>
    </w:p>
    <w:p w14:paraId="0F113C7F" w14:textId="18CA9C4C" w:rsidR="00F30521" w:rsidRPr="00631D5F" w:rsidRDefault="00C60622" w:rsidP="007315A2">
      <w:pPr>
        <w:pStyle w:val="ListParagraph"/>
        <w:numPr>
          <w:ilvl w:val="0"/>
          <w:numId w:val="1"/>
        </w:numPr>
        <w:spacing w:after="0"/>
      </w:pPr>
      <w:hyperlink w:anchor="_14._GetThere_Keep" w:history="1">
        <w:r w:rsidR="00F30521" w:rsidRPr="00631D5F">
          <w:rPr>
            <w:rStyle w:val="Hyperlink"/>
            <w:bCs/>
          </w:rPr>
          <w:t>GetThere Keep Alive</w:t>
        </w:r>
      </w:hyperlink>
      <w:r w:rsidR="00F30521" w:rsidRPr="00631D5F">
        <w:rPr>
          <w:bCs/>
        </w:rPr>
        <w:t xml:space="preserve"> </w:t>
      </w:r>
    </w:p>
    <w:p w14:paraId="234A81D8" w14:textId="67C60C21" w:rsidR="00F30521" w:rsidRPr="00631D5F" w:rsidRDefault="00C60622" w:rsidP="007315A2">
      <w:pPr>
        <w:pStyle w:val="ListParagraph"/>
        <w:numPr>
          <w:ilvl w:val="0"/>
          <w:numId w:val="1"/>
        </w:numPr>
        <w:spacing w:after="0"/>
      </w:pPr>
      <w:hyperlink w:anchor="_15._Travel_for" w:history="1">
        <w:r w:rsidR="00F30521" w:rsidRPr="00631D5F">
          <w:rPr>
            <w:rStyle w:val="Hyperlink"/>
            <w:bCs/>
          </w:rPr>
          <w:t>Travel for Others Filter Options</w:t>
        </w:r>
      </w:hyperlink>
      <w:r w:rsidR="00F30521" w:rsidRPr="00631D5F">
        <w:rPr>
          <w:bCs/>
        </w:rPr>
        <w:t xml:space="preserve"> </w:t>
      </w:r>
    </w:p>
    <w:p w14:paraId="7C640DA9" w14:textId="3318E277" w:rsidR="00F30521" w:rsidRPr="00631D5F" w:rsidRDefault="00C60622" w:rsidP="007315A2">
      <w:pPr>
        <w:pStyle w:val="ListParagraph"/>
        <w:numPr>
          <w:ilvl w:val="0"/>
          <w:numId w:val="1"/>
        </w:numPr>
        <w:spacing w:after="0"/>
      </w:pPr>
      <w:hyperlink w:anchor="_16._Retain_Voucher" w:history="1">
        <w:r w:rsidR="00F30521" w:rsidRPr="00631D5F">
          <w:rPr>
            <w:rStyle w:val="Hyperlink"/>
            <w:bCs/>
          </w:rPr>
          <w:t>Retain Voucher Expense Data after Trip Amendment</w:t>
        </w:r>
      </w:hyperlink>
      <w:r w:rsidR="00F30521" w:rsidRPr="00631D5F">
        <w:rPr>
          <w:bCs/>
        </w:rPr>
        <w:t xml:space="preserve"> </w:t>
      </w:r>
    </w:p>
    <w:p w14:paraId="256D1690" w14:textId="607F13BE" w:rsidR="00F30521" w:rsidRPr="00631D5F" w:rsidRDefault="00C60622" w:rsidP="007315A2">
      <w:pPr>
        <w:pStyle w:val="ListParagraph"/>
        <w:numPr>
          <w:ilvl w:val="0"/>
          <w:numId w:val="1"/>
        </w:numPr>
        <w:spacing w:after="0"/>
      </w:pPr>
      <w:hyperlink w:anchor="_17._Increased_File" w:history="1">
        <w:r w:rsidR="00F30521" w:rsidRPr="00631D5F">
          <w:rPr>
            <w:rStyle w:val="Hyperlink"/>
            <w:bCs/>
          </w:rPr>
          <w:t>Increased File Attachment Size</w:t>
        </w:r>
      </w:hyperlink>
      <w:r w:rsidR="00F30521" w:rsidRPr="00631D5F">
        <w:rPr>
          <w:bCs/>
        </w:rPr>
        <w:t xml:space="preserve"> </w:t>
      </w:r>
    </w:p>
    <w:p w14:paraId="65076A0D" w14:textId="0AB3E905" w:rsidR="00F30521" w:rsidRPr="00631D5F" w:rsidRDefault="00C60622" w:rsidP="007315A2">
      <w:pPr>
        <w:pStyle w:val="ListParagraph"/>
        <w:numPr>
          <w:ilvl w:val="0"/>
          <w:numId w:val="1"/>
        </w:numPr>
        <w:spacing w:after="0"/>
      </w:pPr>
      <w:hyperlink w:anchor="_18._Expand_Document" w:history="1">
        <w:r w:rsidR="00F30521" w:rsidRPr="00631D5F">
          <w:rPr>
            <w:rStyle w:val="Hyperlink"/>
            <w:bCs/>
          </w:rPr>
          <w:t>Expand Document Return Options</w:t>
        </w:r>
      </w:hyperlink>
      <w:r w:rsidR="00F30521" w:rsidRPr="00631D5F">
        <w:rPr>
          <w:bCs/>
        </w:rPr>
        <w:t xml:space="preserve"> </w:t>
      </w:r>
    </w:p>
    <w:p w14:paraId="687C6975" w14:textId="38ACB1F4" w:rsidR="00F30521" w:rsidRPr="00631D5F" w:rsidRDefault="00C60622" w:rsidP="007315A2">
      <w:pPr>
        <w:pStyle w:val="ListParagraph"/>
        <w:numPr>
          <w:ilvl w:val="0"/>
          <w:numId w:val="1"/>
        </w:numPr>
        <w:spacing w:after="0"/>
      </w:pPr>
      <w:hyperlink w:anchor="_19._Cancel_a" w:history="1">
        <w:r w:rsidR="00D8294E" w:rsidRPr="00631D5F">
          <w:rPr>
            <w:rStyle w:val="Hyperlink"/>
          </w:rPr>
          <w:t>Cancel a Reservation from w</w:t>
        </w:r>
        <w:r w:rsidR="00F30521" w:rsidRPr="00631D5F">
          <w:rPr>
            <w:rStyle w:val="Hyperlink"/>
          </w:rPr>
          <w:t>ithin an Authorization</w:t>
        </w:r>
      </w:hyperlink>
      <w:r w:rsidR="00F30521" w:rsidRPr="00631D5F">
        <w:t xml:space="preserve"> </w:t>
      </w:r>
    </w:p>
    <w:p w14:paraId="07E6AD8F" w14:textId="0CB79761" w:rsidR="00F30521" w:rsidRPr="00631D5F" w:rsidRDefault="00C60622" w:rsidP="007315A2">
      <w:pPr>
        <w:pStyle w:val="ListParagraph"/>
        <w:numPr>
          <w:ilvl w:val="0"/>
          <w:numId w:val="1"/>
        </w:numPr>
        <w:spacing w:after="0"/>
      </w:pPr>
      <w:hyperlink w:anchor="_20._New_User" w:history="1">
        <w:r w:rsidR="00F30521" w:rsidRPr="00631D5F">
          <w:rPr>
            <w:rStyle w:val="Hyperlink"/>
            <w:bCs/>
          </w:rPr>
          <w:t>New User Interface</w:t>
        </w:r>
      </w:hyperlink>
      <w:r w:rsidR="00F30521" w:rsidRPr="00631D5F">
        <w:rPr>
          <w:bCs/>
        </w:rPr>
        <w:t xml:space="preserve"> </w:t>
      </w:r>
    </w:p>
    <w:p w14:paraId="379D0AAF" w14:textId="255C74E2" w:rsidR="00F30521" w:rsidRPr="00631D5F" w:rsidRDefault="00C60622" w:rsidP="007315A2">
      <w:pPr>
        <w:pStyle w:val="ListParagraph"/>
        <w:numPr>
          <w:ilvl w:val="0"/>
          <w:numId w:val="1"/>
        </w:numPr>
        <w:spacing w:after="0"/>
      </w:pPr>
      <w:hyperlink w:anchor="_21._Edit_Traveler" w:history="1">
        <w:r w:rsidR="00F30521" w:rsidRPr="00631D5F">
          <w:rPr>
            <w:rStyle w:val="Hyperlink"/>
            <w:bCs/>
          </w:rPr>
          <w:t>Edit Traveler Charge Card Information</w:t>
        </w:r>
      </w:hyperlink>
      <w:r w:rsidR="00F30521" w:rsidRPr="00631D5F">
        <w:rPr>
          <w:bCs/>
        </w:rPr>
        <w:t xml:space="preserve"> </w:t>
      </w:r>
    </w:p>
    <w:p w14:paraId="782DCA68" w14:textId="77777777" w:rsidR="00D8294E" w:rsidRPr="00631D5F" w:rsidRDefault="00C60622" w:rsidP="007315A2">
      <w:pPr>
        <w:pStyle w:val="ListParagraph"/>
        <w:numPr>
          <w:ilvl w:val="0"/>
          <w:numId w:val="1"/>
        </w:numPr>
        <w:spacing w:after="0"/>
      </w:pPr>
      <w:hyperlink w:anchor="_22._New_Authorization" w:history="1">
        <w:r w:rsidR="00F30521" w:rsidRPr="00631D5F">
          <w:rPr>
            <w:rStyle w:val="Hyperlink"/>
          </w:rPr>
          <w:t>New Authorization Amendment Summary View</w:t>
        </w:r>
      </w:hyperlink>
      <w:r w:rsidR="00D8294E" w:rsidRPr="00631D5F">
        <w:br w:type="page"/>
      </w:r>
    </w:p>
    <w:p w14:paraId="635C8E9C"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2" w:name="_1._Automated_Addition"/>
      <w:bookmarkStart w:id="3" w:name="_Toc3785638"/>
      <w:bookmarkEnd w:id="2"/>
      <w:r w:rsidRPr="00E923F1">
        <w:rPr>
          <w:rFonts w:asciiTheme="minorHAnsi" w:hAnsiTheme="minorHAnsi"/>
          <w:sz w:val="28"/>
          <w:szCs w:val="28"/>
        </w:rPr>
        <w:lastRenderedPageBreak/>
        <w:t>1. Automated Addition of TMC Fees</w:t>
      </w:r>
      <w:bookmarkEnd w:id="3"/>
      <w:r w:rsidRPr="00E923F1">
        <w:rPr>
          <w:rFonts w:asciiTheme="minorHAnsi" w:hAnsiTheme="minorHAnsi"/>
          <w:sz w:val="28"/>
          <w:szCs w:val="28"/>
        </w:rPr>
        <w:t xml:space="preserve"> </w:t>
      </w:r>
    </w:p>
    <w:p w14:paraId="70D7EE68" w14:textId="5F4DDA86"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is happening and why? </w:t>
      </w:r>
    </w:p>
    <w:p w14:paraId="48C540E3"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26E1EFAA" w14:textId="6BD396E7" w:rsidR="00F30521" w:rsidRPr="003B48DB" w:rsidRDefault="00F30521" w:rsidP="004A4F8D">
      <w:pPr>
        <w:spacing w:before="100" w:beforeAutospacing="1" w:after="100" w:afterAutospacing="1" w:line="240" w:lineRule="atLeast"/>
        <w:contextualSpacing/>
        <w:rPr>
          <w:sz w:val="24"/>
          <w:szCs w:val="24"/>
        </w:rPr>
      </w:pPr>
      <w:r w:rsidRPr="003B48DB">
        <w:rPr>
          <w:sz w:val="24"/>
          <w:szCs w:val="24"/>
        </w:rPr>
        <w:t xml:space="preserve">E2 will automatically populate a Travel Management Center (TMC) fee in the Expense list for the last reservation made via the online booking tool or with a TMC agent. Note, travelers are responsible for manually adding additional TMC fee expense(s) from previous reservation(s) or reservation changes to the voucher. </w:t>
      </w:r>
    </w:p>
    <w:p w14:paraId="2F511A53" w14:textId="77777777" w:rsidR="004A4F8D" w:rsidRPr="003B48DB" w:rsidRDefault="004A4F8D" w:rsidP="004A4F8D">
      <w:pPr>
        <w:spacing w:before="100" w:beforeAutospacing="1" w:after="100" w:afterAutospacing="1" w:line="240" w:lineRule="atLeast"/>
        <w:contextualSpacing/>
        <w:rPr>
          <w:sz w:val="24"/>
          <w:szCs w:val="24"/>
        </w:rPr>
      </w:pPr>
    </w:p>
    <w:p w14:paraId="44B4052E" w14:textId="7E8A511A"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will you notice? </w:t>
      </w:r>
    </w:p>
    <w:p w14:paraId="1B563E58"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493786EF" w14:textId="77777777" w:rsidR="00F30521" w:rsidRPr="003B48DB" w:rsidRDefault="00F30521" w:rsidP="004A4F8D">
      <w:pPr>
        <w:spacing w:before="100" w:beforeAutospacing="1" w:after="100" w:afterAutospacing="1" w:line="240" w:lineRule="atLeast"/>
        <w:contextualSpacing/>
        <w:rPr>
          <w:sz w:val="24"/>
          <w:szCs w:val="24"/>
        </w:rPr>
      </w:pPr>
      <w:r w:rsidRPr="003B48DB">
        <w:rPr>
          <w:sz w:val="24"/>
          <w:szCs w:val="24"/>
        </w:rPr>
        <w:t xml:space="preserve">The TMC fee, which previously had to be manually added in E2 by the traveler, will now be automatically added to both the authorization and voucher as described below: </w:t>
      </w:r>
    </w:p>
    <w:p w14:paraId="724054C4" w14:textId="755BB613" w:rsidR="00F30521" w:rsidRPr="003B48DB" w:rsidRDefault="00F30521" w:rsidP="007315A2">
      <w:pPr>
        <w:pStyle w:val="ListParagraph"/>
        <w:numPr>
          <w:ilvl w:val="0"/>
          <w:numId w:val="2"/>
        </w:numPr>
        <w:spacing w:before="100" w:beforeAutospacing="1" w:after="100" w:afterAutospacing="1" w:line="240" w:lineRule="atLeast"/>
        <w:rPr>
          <w:sz w:val="24"/>
          <w:szCs w:val="24"/>
        </w:rPr>
      </w:pPr>
      <w:r w:rsidRPr="003B48DB">
        <w:rPr>
          <w:sz w:val="24"/>
          <w:szCs w:val="24"/>
          <w:u w:val="single"/>
        </w:rPr>
        <w:t>Authorization</w:t>
      </w:r>
      <w:r w:rsidRPr="003B48DB">
        <w:rPr>
          <w:sz w:val="24"/>
          <w:szCs w:val="24"/>
        </w:rPr>
        <w:t xml:space="preserve">: E2 automatically populates an estimated TMC fee to the authorization expense list when a reservation is associated to an authorization. </w:t>
      </w:r>
    </w:p>
    <w:p w14:paraId="2900CA28" w14:textId="687557C1" w:rsidR="00F30521" w:rsidRPr="003B48DB" w:rsidRDefault="00F30521" w:rsidP="007315A2">
      <w:pPr>
        <w:pStyle w:val="ListParagraph"/>
        <w:numPr>
          <w:ilvl w:val="0"/>
          <w:numId w:val="2"/>
        </w:numPr>
        <w:spacing w:before="100" w:beforeAutospacing="1" w:after="100" w:afterAutospacing="1" w:line="240" w:lineRule="atLeast"/>
        <w:rPr>
          <w:sz w:val="24"/>
          <w:szCs w:val="24"/>
        </w:rPr>
      </w:pPr>
      <w:r w:rsidRPr="003B48DB">
        <w:rPr>
          <w:sz w:val="24"/>
          <w:szCs w:val="24"/>
          <w:u w:val="single"/>
        </w:rPr>
        <w:t>Voucher</w:t>
      </w:r>
      <w:r w:rsidRPr="003B48DB">
        <w:rPr>
          <w:sz w:val="24"/>
          <w:szCs w:val="24"/>
        </w:rPr>
        <w:t xml:space="preserve">: The last TMC fee expense will be automatically updated on the voucher once the actual fee information is received from the ticket data. However, travelers must manually enter additional TMC fee expense(s) if multiple fees were incurred. </w:t>
      </w:r>
    </w:p>
    <w:p w14:paraId="37573C1E" w14:textId="132203E1" w:rsidR="00F30521" w:rsidRPr="003B48DB" w:rsidRDefault="004A4F8D" w:rsidP="004A4F8D">
      <w:pPr>
        <w:spacing w:before="100" w:beforeAutospacing="1" w:after="100" w:afterAutospacing="1" w:line="240" w:lineRule="atLeast"/>
        <w:contextualSpacing/>
        <w:rPr>
          <w:sz w:val="24"/>
          <w:szCs w:val="24"/>
        </w:rPr>
      </w:pPr>
      <w:r w:rsidRPr="00C06468">
        <w:rPr>
          <w:b/>
          <w:sz w:val="24"/>
          <w:szCs w:val="24"/>
        </w:rPr>
        <w:t>Note:</w:t>
      </w:r>
      <w:r w:rsidR="00F30521" w:rsidRPr="003B48DB">
        <w:rPr>
          <w:sz w:val="24"/>
          <w:szCs w:val="24"/>
        </w:rPr>
        <w:t xml:space="preserve"> TMC fees are not one-time fees and are charged every time travelers make or update reservations. If a traveler first makes air reservations prior to a trip then adds hotel reservations later, they are charged two separate TMC fees. Additionally travelers are charged an additional TMC fee each time they make a change to ticketed reservations. TMC fees are non-refundable and must be expensed when reservations are canceled. </w:t>
      </w:r>
    </w:p>
    <w:p w14:paraId="1AFB8656" w14:textId="77777777" w:rsidR="004A4F8D" w:rsidRPr="003B48DB" w:rsidRDefault="004A4F8D" w:rsidP="004A4F8D">
      <w:pPr>
        <w:spacing w:before="100" w:beforeAutospacing="1" w:after="100" w:afterAutospacing="1" w:line="240" w:lineRule="atLeast"/>
        <w:contextualSpacing/>
        <w:rPr>
          <w:sz w:val="24"/>
          <w:szCs w:val="24"/>
        </w:rPr>
      </w:pPr>
    </w:p>
    <w:p w14:paraId="3AC061DB" w14:textId="3A01389F" w:rsidR="004A4F8D" w:rsidRPr="003B48DB" w:rsidRDefault="003B48DB" w:rsidP="003B48DB">
      <w:pPr>
        <w:spacing w:before="100" w:beforeAutospacing="1" w:after="100" w:afterAutospacing="1" w:line="240" w:lineRule="atLeast"/>
        <w:contextualSpacing/>
        <w:jc w:val="center"/>
        <w:rPr>
          <w:sz w:val="24"/>
          <w:szCs w:val="24"/>
        </w:rPr>
      </w:pPr>
      <w:r w:rsidRPr="003B48DB">
        <w:rPr>
          <w:noProof/>
          <w:sz w:val="24"/>
          <w:szCs w:val="24"/>
        </w:rPr>
        <w:drawing>
          <wp:inline distT="0" distB="0" distL="0" distR="0" wp14:anchorId="5BE5F03F" wp14:editId="1B12733D">
            <wp:extent cx="6469182" cy="2167467"/>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7282" cy="2176882"/>
                    </a:xfrm>
                    <a:prstGeom prst="rect">
                      <a:avLst/>
                    </a:prstGeom>
                  </pic:spPr>
                </pic:pic>
              </a:graphicData>
            </a:graphic>
          </wp:inline>
        </w:drawing>
      </w:r>
    </w:p>
    <w:p w14:paraId="69DAAE48" w14:textId="379A35F5" w:rsidR="004A4F8D" w:rsidRPr="003B48DB" w:rsidRDefault="003B48DB" w:rsidP="003B48DB">
      <w:pPr>
        <w:spacing w:before="100" w:beforeAutospacing="1" w:after="100" w:afterAutospacing="1" w:line="240" w:lineRule="atLeast"/>
        <w:contextualSpacing/>
        <w:jc w:val="center"/>
        <w:rPr>
          <w:b/>
          <w:sz w:val="24"/>
          <w:szCs w:val="24"/>
        </w:rPr>
      </w:pPr>
      <w:r w:rsidRPr="003B48DB">
        <w:rPr>
          <w:b/>
          <w:sz w:val="24"/>
          <w:szCs w:val="24"/>
        </w:rPr>
        <w:br w:type="page"/>
      </w:r>
    </w:p>
    <w:p w14:paraId="775B22B1" w14:textId="211C24F1" w:rsidR="00846FB2"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lastRenderedPageBreak/>
        <w:t xml:space="preserve">What actions do you need to take? </w:t>
      </w:r>
    </w:p>
    <w:p w14:paraId="4FC1E9BF" w14:textId="77777777" w:rsidR="00846FB2" w:rsidRDefault="00846FB2" w:rsidP="004A4F8D">
      <w:pPr>
        <w:spacing w:before="100" w:beforeAutospacing="1" w:after="100" w:afterAutospacing="1" w:line="240" w:lineRule="atLeast"/>
        <w:contextualSpacing/>
        <w:rPr>
          <w:color w:val="365F91" w:themeColor="accent1" w:themeShade="BF"/>
          <w:sz w:val="24"/>
          <w:szCs w:val="24"/>
        </w:rPr>
      </w:pPr>
    </w:p>
    <w:p w14:paraId="3182778E" w14:textId="76689481" w:rsidR="00F30521" w:rsidRDefault="00F30521" w:rsidP="004A4F8D">
      <w:pPr>
        <w:spacing w:before="100" w:beforeAutospacing="1" w:after="100" w:afterAutospacing="1" w:line="240" w:lineRule="atLeast"/>
        <w:contextualSpacing/>
        <w:rPr>
          <w:sz w:val="24"/>
          <w:szCs w:val="24"/>
        </w:rPr>
      </w:pPr>
      <w:r w:rsidRPr="003B48DB">
        <w:rPr>
          <w:sz w:val="24"/>
          <w:szCs w:val="24"/>
        </w:rPr>
        <w:t xml:space="preserve">Travelers must cross-check TMC fees listed on the voucher to the travel invoice and traveler charge card (TCC) statement to validate all TMC fees are included on the voucher. </w:t>
      </w:r>
    </w:p>
    <w:p w14:paraId="2516194B" w14:textId="77777777" w:rsidR="00846FB2" w:rsidRPr="003B48DB" w:rsidRDefault="00846FB2" w:rsidP="004A4F8D">
      <w:pPr>
        <w:spacing w:before="100" w:beforeAutospacing="1" w:after="100" w:afterAutospacing="1" w:line="240" w:lineRule="atLeast"/>
        <w:contextualSpacing/>
        <w:rPr>
          <w:sz w:val="24"/>
          <w:szCs w:val="24"/>
        </w:rPr>
      </w:pPr>
    </w:p>
    <w:p w14:paraId="41A4F6E1" w14:textId="23C0A499" w:rsidR="000821A8" w:rsidRDefault="003B48DB" w:rsidP="003B48DB">
      <w:pPr>
        <w:spacing w:before="100" w:beforeAutospacing="1" w:after="100" w:afterAutospacing="1" w:line="240" w:lineRule="atLeast"/>
        <w:contextualSpacing/>
        <w:jc w:val="center"/>
      </w:pPr>
      <w:r>
        <w:rPr>
          <w:noProof/>
        </w:rPr>
        <w:drawing>
          <wp:inline distT="0" distB="0" distL="0" distR="0" wp14:anchorId="4F85FD79" wp14:editId="04F004D9">
            <wp:extent cx="6214533" cy="2149025"/>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2124" cy="2162024"/>
                    </a:xfrm>
                    <a:prstGeom prst="rect">
                      <a:avLst/>
                    </a:prstGeom>
                  </pic:spPr>
                </pic:pic>
              </a:graphicData>
            </a:graphic>
          </wp:inline>
        </w:drawing>
      </w:r>
    </w:p>
    <w:p w14:paraId="326F9DC9"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4" w:name="_2._Automated_Reimbursement"/>
      <w:bookmarkStart w:id="5" w:name="_Toc3785639"/>
      <w:bookmarkEnd w:id="4"/>
      <w:r w:rsidRPr="00E923F1">
        <w:rPr>
          <w:rFonts w:asciiTheme="minorHAnsi" w:hAnsiTheme="minorHAnsi"/>
          <w:sz w:val="28"/>
          <w:szCs w:val="28"/>
        </w:rPr>
        <w:t>2. Automated Reimbursement Type for Airfare Set Based on Reservations</w:t>
      </w:r>
      <w:bookmarkEnd w:id="5"/>
      <w:r w:rsidRPr="00E923F1">
        <w:rPr>
          <w:rFonts w:asciiTheme="minorHAnsi" w:hAnsiTheme="minorHAnsi"/>
          <w:sz w:val="28"/>
          <w:szCs w:val="28"/>
        </w:rPr>
        <w:t xml:space="preserve"> </w:t>
      </w:r>
    </w:p>
    <w:p w14:paraId="7F050022" w14:textId="53801481"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is happening and why? </w:t>
      </w:r>
    </w:p>
    <w:p w14:paraId="739F8189"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7DE30991" w14:textId="2872E023" w:rsidR="00F30521" w:rsidRPr="003B48DB" w:rsidRDefault="00F30521" w:rsidP="004A4F8D">
      <w:pPr>
        <w:spacing w:before="100" w:beforeAutospacing="1" w:after="100" w:afterAutospacing="1" w:line="240" w:lineRule="atLeast"/>
        <w:contextualSpacing/>
        <w:rPr>
          <w:sz w:val="24"/>
          <w:szCs w:val="24"/>
        </w:rPr>
      </w:pPr>
      <w:r w:rsidRPr="003B48DB">
        <w:rPr>
          <w:sz w:val="24"/>
          <w:szCs w:val="24"/>
        </w:rPr>
        <w:t xml:space="preserve">Reimbursement type (i.e., Traveler or Agency Billed) for airfare expenses will automatically default based on the method of payment associated with the reservation. With this enhancement, reimbursements will be directed to the correct account that paid for the airfare expense. </w:t>
      </w:r>
    </w:p>
    <w:p w14:paraId="5A0D6658" w14:textId="77777777" w:rsidR="003B48DB" w:rsidRPr="003B48DB" w:rsidRDefault="003B48DB" w:rsidP="004A4F8D">
      <w:pPr>
        <w:spacing w:before="100" w:beforeAutospacing="1" w:after="100" w:afterAutospacing="1" w:line="240" w:lineRule="atLeast"/>
        <w:contextualSpacing/>
        <w:rPr>
          <w:sz w:val="24"/>
          <w:szCs w:val="24"/>
        </w:rPr>
      </w:pPr>
    </w:p>
    <w:p w14:paraId="09F2EB34" w14:textId="22097E3A"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will you notice? </w:t>
      </w:r>
    </w:p>
    <w:p w14:paraId="613C3629"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6A80B070" w14:textId="267EF340" w:rsidR="003B48DB" w:rsidRDefault="00F30521" w:rsidP="003B48DB">
      <w:pPr>
        <w:spacing w:before="100" w:beforeAutospacing="1" w:after="100" w:afterAutospacing="1" w:line="240" w:lineRule="atLeast"/>
        <w:contextualSpacing/>
        <w:rPr>
          <w:sz w:val="24"/>
          <w:szCs w:val="24"/>
        </w:rPr>
      </w:pPr>
      <w:r w:rsidRPr="003B48DB">
        <w:rPr>
          <w:sz w:val="24"/>
          <w:szCs w:val="24"/>
        </w:rPr>
        <w:t xml:space="preserve">E2 will automatically assign the “Pay To” value for an airfare expense on the authorization and voucher based on the method of payment used when the reservation was made. In most cases, the online booking payment default is TCC, which will default the “Pay To” value for the airfare expense to the Traveler. If the user does not have a TCC and the default is the Centrally Billed Account (CBA), the “Pay To” value for the airfare expense will default to Agency Billed. </w:t>
      </w:r>
    </w:p>
    <w:p w14:paraId="6F46A069" w14:textId="77777777" w:rsidR="00846FB2" w:rsidRDefault="00846FB2" w:rsidP="003B48DB">
      <w:pPr>
        <w:spacing w:before="100" w:beforeAutospacing="1" w:after="100" w:afterAutospacing="1" w:line="240" w:lineRule="atLeast"/>
        <w:contextualSpacing/>
        <w:rPr>
          <w:sz w:val="24"/>
          <w:szCs w:val="24"/>
        </w:rPr>
      </w:pPr>
    </w:p>
    <w:p w14:paraId="527130FC" w14:textId="31AD902C" w:rsidR="003B48DB" w:rsidRPr="003B48DB" w:rsidRDefault="003B48DB" w:rsidP="003B48DB">
      <w:pPr>
        <w:spacing w:before="100" w:beforeAutospacing="1" w:after="100" w:afterAutospacing="1" w:line="240" w:lineRule="atLeast"/>
        <w:contextualSpacing/>
        <w:jc w:val="center"/>
        <w:rPr>
          <w:sz w:val="24"/>
          <w:szCs w:val="24"/>
        </w:rPr>
      </w:pPr>
      <w:r w:rsidRPr="003B48DB">
        <w:rPr>
          <w:noProof/>
          <w:sz w:val="24"/>
          <w:szCs w:val="24"/>
        </w:rPr>
        <w:drawing>
          <wp:inline distT="0" distB="0" distL="0" distR="0" wp14:anchorId="620873E5" wp14:editId="1BEB2DF8">
            <wp:extent cx="6493933" cy="1142585"/>
            <wp:effectExtent l="0" t="0" r="254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8036" cy="1146826"/>
                    </a:xfrm>
                    <a:prstGeom prst="rect">
                      <a:avLst/>
                    </a:prstGeom>
                  </pic:spPr>
                </pic:pic>
              </a:graphicData>
            </a:graphic>
          </wp:inline>
        </w:drawing>
      </w:r>
    </w:p>
    <w:p w14:paraId="76804794" w14:textId="45BFC2F6" w:rsidR="00F30521" w:rsidRDefault="00F30521" w:rsidP="003B48DB">
      <w:pPr>
        <w:spacing w:before="100" w:beforeAutospacing="1" w:after="100" w:afterAutospacing="1" w:line="240" w:lineRule="atLeast"/>
        <w:contextualSpacing/>
        <w:jc w:val="center"/>
        <w:rPr>
          <w:b/>
          <w:bCs/>
          <w:i/>
          <w:iCs/>
          <w:sz w:val="24"/>
          <w:szCs w:val="24"/>
        </w:rPr>
      </w:pPr>
      <w:r w:rsidRPr="003B48DB">
        <w:rPr>
          <w:b/>
          <w:bCs/>
          <w:i/>
          <w:iCs/>
          <w:sz w:val="24"/>
          <w:szCs w:val="24"/>
        </w:rPr>
        <w:t>Airfare expense with defaulted Pay To value based on the method of payment</w:t>
      </w:r>
    </w:p>
    <w:p w14:paraId="3246F4EC" w14:textId="5F5F6012" w:rsidR="00F30521" w:rsidRPr="003B48DB" w:rsidRDefault="00F30521" w:rsidP="004A4F8D">
      <w:pPr>
        <w:spacing w:before="100" w:beforeAutospacing="1" w:after="100" w:afterAutospacing="1" w:line="240" w:lineRule="atLeast"/>
        <w:contextualSpacing/>
        <w:rPr>
          <w:sz w:val="24"/>
          <w:szCs w:val="24"/>
        </w:rPr>
      </w:pPr>
      <w:r w:rsidRPr="003B48DB">
        <w:rPr>
          <w:sz w:val="24"/>
          <w:szCs w:val="24"/>
        </w:rPr>
        <w:lastRenderedPageBreak/>
        <w:t xml:space="preserve">Changes made to airfare reservations on approved authorizations that result in the use of a different method of payment will not update the “Pay To” value on the authorization; however, the “Pay To” value will be updated on the voucher. </w:t>
      </w:r>
    </w:p>
    <w:p w14:paraId="691CB364" w14:textId="77777777" w:rsidR="003B48DB" w:rsidRPr="003B48DB" w:rsidRDefault="003B48DB" w:rsidP="004A4F8D">
      <w:pPr>
        <w:spacing w:before="100" w:beforeAutospacing="1" w:after="100" w:afterAutospacing="1" w:line="240" w:lineRule="atLeast"/>
        <w:contextualSpacing/>
        <w:rPr>
          <w:sz w:val="24"/>
          <w:szCs w:val="24"/>
        </w:rPr>
      </w:pPr>
    </w:p>
    <w:p w14:paraId="672EDAD2" w14:textId="1F893236"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actions do you need to take? </w:t>
      </w:r>
    </w:p>
    <w:p w14:paraId="6D5811F0"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32D03B72" w14:textId="39D7E7C5" w:rsidR="000821A8" w:rsidRDefault="00F30521" w:rsidP="003B48DB">
      <w:pPr>
        <w:spacing w:before="100" w:beforeAutospacing="1" w:after="100" w:afterAutospacing="1" w:line="240" w:lineRule="atLeast"/>
        <w:contextualSpacing/>
        <w:rPr>
          <w:sz w:val="24"/>
          <w:szCs w:val="24"/>
        </w:rPr>
      </w:pPr>
      <w:r w:rsidRPr="003B48DB">
        <w:rPr>
          <w:sz w:val="24"/>
          <w:szCs w:val="24"/>
        </w:rPr>
        <w:t xml:space="preserve">Travelers must maintain their TCC information and preferred payment methods for air, rail, and hotel charges at all times. These settings can be updated by accessing the </w:t>
      </w:r>
      <w:r w:rsidRPr="00867D38">
        <w:rPr>
          <w:b/>
          <w:bCs/>
          <w:sz w:val="24"/>
          <w:szCs w:val="24"/>
        </w:rPr>
        <w:t>Profile</w:t>
      </w:r>
      <w:r w:rsidRPr="003B48DB">
        <w:rPr>
          <w:bCs/>
          <w:sz w:val="24"/>
          <w:szCs w:val="24"/>
        </w:rPr>
        <w:t xml:space="preserve"> </w:t>
      </w:r>
      <w:r w:rsidRPr="003B48DB">
        <w:rPr>
          <w:sz w:val="24"/>
          <w:szCs w:val="24"/>
        </w:rPr>
        <w:t xml:space="preserve">tab, clicking the </w:t>
      </w:r>
      <w:r w:rsidRPr="00867D38">
        <w:rPr>
          <w:b/>
          <w:bCs/>
          <w:sz w:val="24"/>
          <w:szCs w:val="24"/>
        </w:rPr>
        <w:t>Edit Travel Preferences</w:t>
      </w:r>
      <w:r w:rsidRPr="003B48DB">
        <w:rPr>
          <w:bCs/>
          <w:sz w:val="24"/>
          <w:szCs w:val="24"/>
        </w:rPr>
        <w:t xml:space="preserve"> </w:t>
      </w:r>
      <w:r w:rsidRPr="003B48DB">
        <w:rPr>
          <w:sz w:val="24"/>
          <w:szCs w:val="24"/>
        </w:rPr>
        <w:t xml:space="preserve">link, and then clicking the </w:t>
      </w:r>
      <w:r w:rsidRPr="00867D38">
        <w:rPr>
          <w:b/>
          <w:bCs/>
          <w:sz w:val="24"/>
          <w:szCs w:val="24"/>
        </w:rPr>
        <w:t>Charge Cards</w:t>
      </w:r>
      <w:r w:rsidRPr="003B48DB">
        <w:rPr>
          <w:bCs/>
          <w:sz w:val="24"/>
          <w:szCs w:val="24"/>
        </w:rPr>
        <w:t xml:space="preserve"> </w:t>
      </w:r>
      <w:r w:rsidRPr="003B48DB">
        <w:rPr>
          <w:sz w:val="24"/>
          <w:szCs w:val="24"/>
        </w:rPr>
        <w:t xml:space="preserve">link. Updates to these settings will reflect in new travel documents and will not update in open travel documents. </w:t>
      </w:r>
    </w:p>
    <w:p w14:paraId="79854D04" w14:textId="5D255156"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6" w:name="_3._Automatic_De-Obligation"/>
      <w:bookmarkStart w:id="7" w:name="_Toc3785640"/>
      <w:bookmarkEnd w:id="6"/>
      <w:r w:rsidRPr="00E923F1">
        <w:rPr>
          <w:rFonts w:asciiTheme="minorHAnsi" w:hAnsiTheme="minorHAnsi"/>
          <w:sz w:val="28"/>
          <w:szCs w:val="28"/>
        </w:rPr>
        <w:t>3. Automatic De-Obligation of Travel Funds</w:t>
      </w:r>
      <w:bookmarkEnd w:id="7"/>
      <w:r w:rsidRPr="00E923F1">
        <w:rPr>
          <w:rFonts w:asciiTheme="minorHAnsi" w:hAnsiTheme="minorHAnsi"/>
          <w:sz w:val="28"/>
          <w:szCs w:val="28"/>
        </w:rPr>
        <w:t xml:space="preserve"> </w:t>
      </w:r>
    </w:p>
    <w:p w14:paraId="09E89309" w14:textId="5E31B8C8"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is happening and why? </w:t>
      </w:r>
    </w:p>
    <w:p w14:paraId="348AC64B"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3A5D680F" w14:textId="75A97E94" w:rsidR="00F30521" w:rsidRPr="003B48DB" w:rsidRDefault="00F30521" w:rsidP="004A4F8D">
      <w:pPr>
        <w:spacing w:before="100" w:beforeAutospacing="1" w:after="100" w:afterAutospacing="1" w:line="240" w:lineRule="atLeast"/>
        <w:contextualSpacing/>
        <w:rPr>
          <w:sz w:val="24"/>
          <w:szCs w:val="24"/>
        </w:rPr>
      </w:pPr>
      <w:r w:rsidRPr="003B48DB">
        <w:rPr>
          <w:sz w:val="24"/>
          <w:szCs w:val="24"/>
        </w:rPr>
        <w:t xml:space="preserve">Approved authorizations will be automatically canceled if there is no voucher processed within 100 days after the trip end date. With this enhancement, funds will automatically be returned to the agency’s financial system when no voucher has been submitted. </w:t>
      </w:r>
    </w:p>
    <w:p w14:paraId="0269DA7F" w14:textId="77777777" w:rsidR="003B48DB" w:rsidRPr="003B48DB" w:rsidRDefault="003B48DB" w:rsidP="004A4F8D">
      <w:pPr>
        <w:spacing w:before="100" w:beforeAutospacing="1" w:after="100" w:afterAutospacing="1" w:line="240" w:lineRule="atLeast"/>
        <w:contextualSpacing/>
        <w:rPr>
          <w:sz w:val="24"/>
          <w:szCs w:val="24"/>
        </w:rPr>
      </w:pPr>
    </w:p>
    <w:p w14:paraId="2C6DCC3C" w14:textId="7B4739C6"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will you notice? </w:t>
      </w:r>
    </w:p>
    <w:p w14:paraId="76806194"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0B40E9E6" w14:textId="77777777" w:rsidR="00F30521" w:rsidRPr="003B48DB" w:rsidRDefault="00F30521" w:rsidP="004A4F8D">
      <w:pPr>
        <w:spacing w:before="100" w:beforeAutospacing="1" w:after="100" w:afterAutospacing="1" w:line="240" w:lineRule="atLeast"/>
        <w:contextualSpacing/>
        <w:rPr>
          <w:sz w:val="24"/>
          <w:szCs w:val="24"/>
        </w:rPr>
      </w:pPr>
      <w:r w:rsidRPr="003B48DB">
        <w:rPr>
          <w:sz w:val="24"/>
          <w:szCs w:val="24"/>
        </w:rPr>
        <w:t xml:space="preserve">E2 will automatically send the traveler notifications at the following intervals when a trip that has ended is in </w:t>
      </w:r>
      <w:r w:rsidRPr="003B48DB">
        <w:rPr>
          <w:i/>
          <w:iCs/>
          <w:sz w:val="24"/>
          <w:szCs w:val="24"/>
        </w:rPr>
        <w:t xml:space="preserve">Authorization Approved </w:t>
      </w:r>
      <w:r w:rsidRPr="003B48DB">
        <w:rPr>
          <w:sz w:val="24"/>
          <w:szCs w:val="24"/>
        </w:rPr>
        <w:t xml:space="preserve">or </w:t>
      </w:r>
      <w:r w:rsidRPr="003B48DB">
        <w:rPr>
          <w:i/>
          <w:iCs/>
          <w:sz w:val="24"/>
          <w:szCs w:val="24"/>
        </w:rPr>
        <w:t xml:space="preserve">Open Voucher </w:t>
      </w:r>
      <w:r w:rsidRPr="003B48DB">
        <w:rPr>
          <w:sz w:val="24"/>
          <w:szCs w:val="24"/>
        </w:rPr>
        <w:t xml:space="preserve">status, or no voucher has been created: </w:t>
      </w:r>
    </w:p>
    <w:p w14:paraId="5459D6B3" w14:textId="1227232F" w:rsidR="00F30521" w:rsidRPr="003B48DB" w:rsidRDefault="00F30521" w:rsidP="007315A2">
      <w:pPr>
        <w:pStyle w:val="ListParagraph"/>
        <w:numPr>
          <w:ilvl w:val="0"/>
          <w:numId w:val="3"/>
        </w:numPr>
        <w:spacing w:before="100" w:beforeAutospacing="1" w:after="100" w:afterAutospacing="1" w:line="240" w:lineRule="atLeast"/>
        <w:rPr>
          <w:sz w:val="24"/>
          <w:szCs w:val="24"/>
        </w:rPr>
      </w:pPr>
      <w:r w:rsidRPr="003B48DB">
        <w:rPr>
          <w:b/>
          <w:bCs/>
          <w:sz w:val="24"/>
          <w:szCs w:val="24"/>
        </w:rPr>
        <w:t xml:space="preserve">Reminder at 30 days </w:t>
      </w:r>
      <w:r w:rsidRPr="003B48DB">
        <w:rPr>
          <w:bCs/>
          <w:sz w:val="24"/>
          <w:szCs w:val="24"/>
        </w:rPr>
        <w:t xml:space="preserve">– </w:t>
      </w:r>
      <w:r w:rsidRPr="003B48DB">
        <w:rPr>
          <w:sz w:val="24"/>
          <w:szCs w:val="24"/>
        </w:rPr>
        <w:t xml:space="preserve">Initial reminder to alert the traveler that a voucher has not been processed as of 30 days after the trip end date. </w:t>
      </w:r>
    </w:p>
    <w:p w14:paraId="158E6912" w14:textId="095E35A9" w:rsidR="00F30521" w:rsidRPr="003B48DB" w:rsidRDefault="00F30521" w:rsidP="007315A2">
      <w:pPr>
        <w:pStyle w:val="ListParagraph"/>
        <w:numPr>
          <w:ilvl w:val="0"/>
          <w:numId w:val="3"/>
        </w:numPr>
        <w:spacing w:before="100" w:beforeAutospacing="1" w:after="100" w:afterAutospacing="1" w:line="240" w:lineRule="atLeast"/>
        <w:rPr>
          <w:sz w:val="24"/>
          <w:szCs w:val="24"/>
        </w:rPr>
      </w:pPr>
      <w:r w:rsidRPr="003B48DB">
        <w:rPr>
          <w:b/>
          <w:bCs/>
          <w:sz w:val="24"/>
          <w:szCs w:val="24"/>
        </w:rPr>
        <w:t>Warning at 60 days</w:t>
      </w:r>
      <w:r w:rsidRPr="003B48DB">
        <w:rPr>
          <w:bCs/>
          <w:sz w:val="24"/>
          <w:szCs w:val="24"/>
        </w:rPr>
        <w:t xml:space="preserve"> – </w:t>
      </w:r>
      <w:r w:rsidRPr="003B48DB">
        <w:rPr>
          <w:sz w:val="24"/>
          <w:szCs w:val="24"/>
        </w:rPr>
        <w:t xml:space="preserve">Initial warning 60 days after the trip end date stating that the authorization will be canceled in 40 days if a voucher has not been processed. </w:t>
      </w:r>
    </w:p>
    <w:p w14:paraId="13619B6D" w14:textId="33A974BF" w:rsidR="00F30521" w:rsidRPr="003B48DB" w:rsidRDefault="00F30521" w:rsidP="007315A2">
      <w:pPr>
        <w:pStyle w:val="ListParagraph"/>
        <w:numPr>
          <w:ilvl w:val="0"/>
          <w:numId w:val="3"/>
        </w:numPr>
        <w:spacing w:before="100" w:beforeAutospacing="1" w:after="100" w:afterAutospacing="1" w:line="240" w:lineRule="atLeast"/>
        <w:rPr>
          <w:sz w:val="24"/>
          <w:szCs w:val="24"/>
        </w:rPr>
      </w:pPr>
      <w:r w:rsidRPr="003B48DB">
        <w:rPr>
          <w:b/>
          <w:bCs/>
          <w:sz w:val="24"/>
          <w:szCs w:val="24"/>
        </w:rPr>
        <w:t>Final Warning at 90 days</w:t>
      </w:r>
      <w:r w:rsidRPr="003B48DB">
        <w:rPr>
          <w:bCs/>
          <w:sz w:val="24"/>
          <w:szCs w:val="24"/>
        </w:rPr>
        <w:t xml:space="preserve"> – </w:t>
      </w:r>
      <w:r w:rsidRPr="003B48DB">
        <w:rPr>
          <w:sz w:val="24"/>
          <w:szCs w:val="24"/>
        </w:rPr>
        <w:t xml:space="preserve">Final warning 90 days after the trip end date stating that the authorization will be canceled in 10 days if a voucher has not been processed. </w:t>
      </w:r>
    </w:p>
    <w:p w14:paraId="22946DCE" w14:textId="47C34D9D" w:rsidR="00F30521" w:rsidRPr="003B48DB" w:rsidRDefault="00F30521" w:rsidP="007315A2">
      <w:pPr>
        <w:pStyle w:val="ListParagraph"/>
        <w:numPr>
          <w:ilvl w:val="0"/>
          <w:numId w:val="3"/>
        </w:numPr>
        <w:spacing w:before="100" w:beforeAutospacing="1" w:after="100" w:afterAutospacing="1" w:line="240" w:lineRule="atLeast"/>
        <w:rPr>
          <w:sz w:val="24"/>
          <w:szCs w:val="24"/>
        </w:rPr>
      </w:pPr>
      <w:r w:rsidRPr="003B48DB">
        <w:rPr>
          <w:b/>
          <w:bCs/>
          <w:sz w:val="24"/>
          <w:szCs w:val="24"/>
        </w:rPr>
        <w:t>Cancellation at 100 days</w:t>
      </w:r>
      <w:r w:rsidRPr="003B48DB">
        <w:rPr>
          <w:bCs/>
          <w:sz w:val="24"/>
          <w:szCs w:val="24"/>
        </w:rPr>
        <w:t xml:space="preserve"> – </w:t>
      </w:r>
      <w:r w:rsidRPr="003B48DB">
        <w:rPr>
          <w:sz w:val="24"/>
          <w:szCs w:val="24"/>
        </w:rPr>
        <w:t xml:space="preserve">Notification to the traveler and final approver that the authorization has been canceled since a voucher was not processed within 100 days of the trip end date. </w:t>
      </w:r>
    </w:p>
    <w:p w14:paraId="0244AF17" w14:textId="5935DA61"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actions do you need to take? </w:t>
      </w:r>
    </w:p>
    <w:p w14:paraId="0207A09F"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05215478" w14:textId="4F097B7D" w:rsidR="003B48DB" w:rsidRDefault="00F30521" w:rsidP="003B48DB">
      <w:pPr>
        <w:spacing w:before="100" w:beforeAutospacing="1" w:after="100" w:afterAutospacing="1" w:line="240" w:lineRule="atLeast"/>
        <w:contextualSpacing/>
        <w:rPr>
          <w:sz w:val="24"/>
          <w:szCs w:val="24"/>
        </w:rPr>
      </w:pPr>
      <w:r w:rsidRPr="003B48DB">
        <w:rPr>
          <w:sz w:val="24"/>
          <w:szCs w:val="24"/>
        </w:rPr>
        <w:t xml:space="preserve">If you receive a reminder or warning notification in regards to a trip that was completed, you must submit a travel voucher before the date listed in the notification to avoid automatic cancelation of your travel authorization. If your trip is canceled, you will need to create a new authorization and voucher if you need to claim expenses for the trip. </w:t>
      </w:r>
    </w:p>
    <w:p w14:paraId="6AB23730"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8" w:name="_4._Return_Rejected"/>
      <w:bookmarkStart w:id="9" w:name="_Toc3785641"/>
      <w:bookmarkEnd w:id="8"/>
      <w:r w:rsidRPr="00E923F1">
        <w:rPr>
          <w:rFonts w:asciiTheme="minorHAnsi" w:hAnsiTheme="minorHAnsi"/>
          <w:sz w:val="28"/>
          <w:szCs w:val="28"/>
        </w:rPr>
        <w:lastRenderedPageBreak/>
        <w:t>4. Return Rejected Documents Back to the Traveler</w:t>
      </w:r>
      <w:bookmarkEnd w:id="9"/>
      <w:r w:rsidRPr="00E923F1">
        <w:rPr>
          <w:rFonts w:asciiTheme="minorHAnsi" w:hAnsiTheme="minorHAnsi"/>
          <w:sz w:val="28"/>
          <w:szCs w:val="28"/>
        </w:rPr>
        <w:t xml:space="preserve"> </w:t>
      </w:r>
    </w:p>
    <w:p w14:paraId="51FC2419" w14:textId="34AB839E"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is happening and why? </w:t>
      </w:r>
    </w:p>
    <w:p w14:paraId="32E50417"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5101AFFE" w14:textId="6A2A5DC8" w:rsidR="00F30521" w:rsidRDefault="00F30521" w:rsidP="004A4F8D">
      <w:pPr>
        <w:spacing w:before="100" w:beforeAutospacing="1" w:after="100" w:afterAutospacing="1" w:line="240" w:lineRule="atLeast"/>
        <w:contextualSpacing/>
        <w:rPr>
          <w:sz w:val="24"/>
          <w:szCs w:val="24"/>
        </w:rPr>
      </w:pPr>
      <w:r w:rsidRPr="003B48DB">
        <w:rPr>
          <w:sz w:val="24"/>
          <w:szCs w:val="24"/>
        </w:rPr>
        <w:t xml:space="preserve">Documents rejected by Delphi, DOT’s financial system, will be returned directly to the traveler. Prior to this enhancement, rejected documents were returned to either the first approver or the last approver. Now the traveler will have the ability to view the rejected document and the reason for rejection to complete edits themselves. </w:t>
      </w:r>
    </w:p>
    <w:p w14:paraId="258A2D9B" w14:textId="3372DFE1" w:rsidR="003B48DB" w:rsidRPr="003B48DB" w:rsidRDefault="003B48DB" w:rsidP="004A4F8D">
      <w:pPr>
        <w:spacing w:before="100" w:beforeAutospacing="1" w:after="100" w:afterAutospacing="1" w:line="240" w:lineRule="atLeast"/>
        <w:contextualSpacing/>
        <w:rPr>
          <w:sz w:val="24"/>
          <w:szCs w:val="24"/>
        </w:rPr>
      </w:pPr>
    </w:p>
    <w:p w14:paraId="48C9861B" w14:textId="02282007"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will you notice? </w:t>
      </w:r>
    </w:p>
    <w:p w14:paraId="58615514"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762A83AF" w14:textId="37890671" w:rsidR="00F30521" w:rsidRDefault="00F30521" w:rsidP="004A4F8D">
      <w:pPr>
        <w:spacing w:before="100" w:beforeAutospacing="1" w:after="100" w:afterAutospacing="1" w:line="240" w:lineRule="atLeast"/>
        <w:contextualSpacing/>
        <w:rPr>
          <w:sz w:val="24"/>
          <w:szCs w:val="24"/>
        </w:rPr>
      </w:pPr>
      <w:r w:rsidRPr="003B48DB">
        <w:rPr>
          <w:sz w:val="24"/>
          <w:szCs w:val="24"/>
        </w:rPr>
        <w:t xml:space="preserve">E2 will send the traveler an email notification if a document is rejected. When the traveler views the rejected document, a warning message will appear at the top of the Summary page with the reason for the rejection. Any comments added by the E2 administrator will be available via the </w:t>
      </w:r>
      <w:r w:rsidRPr="00867D38">
        <w:rPr>
          <w:b/>
          <w:bCs/>
          <w:sz w:val="24"/>
          <w:szCs w:val="24"/>
        </w:rPr>
        <w:t>Remarks</w:t>
      </w:r>
      <w:r w:rsidRPr="003B48DB">
        <w:rPr>
          <w:bCs/>
          <w:sz w:val="24"/>
          <w:szCs w:val="24"/>
        </w:rPr>
        <w:t xml:space="preserve"> </w:t>
      </w:r>
      <w:r w:rsidRPr="003B48DB">
        <w:rPr>
          <w:sz w:val="24"/>
          <w:szCs w:val="24"/>
        </w:rPr>
        <w:t xml:space="preserve">link, in </w:t>
      </w:r>
      <w:r w:rsidRPr="00867D38">
        <w:rPr>
          <w:b/>
          <w:bCs/>
          <w:sz w:val="24"/>
          <w:szCs w:val="24"/>
        </w:rPr>
        <w:t>OTHER ACTIONS</w:t>
      </w:r>
      <w:r w:rsidRPr="003B48DB">
        <w:rPr>
          <w:sz w:val="24"/>
          <w:szCs w:val="24"/>
        </w:rPr>
        <w:t xml:space="preserve">, on the left side of the page. </w:t>
      </w:r>
    </w:p>
    <w:p w14:paraId="1EC8FE63" w14:textId="77777777" w:rsidR="003B48DB" w:rsidRPr="003B48DB" w:rsidRDefault="003B48DB" w:rsidP="004A4F8D">
      <w:pPr>
        <w:spacing w:before="100" w:beforeAutospacing="1" w:after="100" w:afterAutospacing="1" w:line="240" w:lineRule="atLeast"/>
        <w:contextualSpacing/>
        <w:rPr>
          <w:sz w:val="24"/>
          <w:szCs w:val="24"/>
        </w:rPr>
      </w:pPr>
    </w:p>
    <w:p w14:paraId="580AD486" w14:textId="520F0EF7"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3B48DB">
        <w:rPr>
          <w:bCs/>
          <w:color w:val="365F91" w:themeColor="accent1" w:themeShade="BF"/>
          <w:sz w:val="24"/>
          <w:szCs w:val="24"/>
        </w:rPr>
        <w:t xml:space="preserve">What actions do you need to take? </w:t>
      </w:r>
    </w:p>
    <w:p w14:paraId="26BE08A0" w14:textId="77777777" w:rsidR="00846FB2" w:rsidRPr="003B48DB" w:rsidRDefault="00846FB2" w:rsidP="004A4F8D">
      <w:pPr>
        <w:spacing w:before="100" w:beforeAutospacing="1" w:after="100" w:afterAutospacing="1" w:line="240" w:lineRule="atLeast"/>
        <w:contextualSpacing/>
        <w:rPr>
          <w:color w:val="365F91" w:themeColor="accent1" w:themeShade="BF"/>
          <w:sz w:val="24"/>
          <w:szCs w:val="24"/>
        </w:rPr>
      </w:pPr>
    </w:p>
    <w:p w14:paraId="23B1F287" w14:textId="61300900" w:rsidR="000821A8" w:rsidRDefault="00F30521" w:rsidP="000821A8">
      <w:pPr>
        <w:spacing w:before="100" w:beforeAutospacing="1" w:after="100" w:afterAutospacing="1" w:line="240" w:lineRule="atLeast"/>
        <w:contextualSpacing/>
        <w:rPr>
          <w:sz w:val="24"/>
          <w:szCs w:val="24"/>
        </w:rPr>
      </w:pPr>
      <w:r w:rsidRPr="003B48DB">
        <w:rPr>
          <w:sz w:val="24"/>
          <w:szCs w:val="24"/>
        </w:rPr>
        <w:t xml:space="preserve">If you receive an email notification regarding your document being rejected, please follow the instructions provided in the email to make the appropriate corrections to the document before resubmitting. </w:t>
      </w:r>
    </w:p>
    <w:p w14:paraId="4E3F32D1" w14:textId="77777777" w:rsidR="00F30521" w:rsidRPr="00E923F1" w:rsidRDefault="00F30521" w:rsidP="00867D38">
      <w:pPr>
        <w:pStyle w:val="Heading2"/>
        <w:spacing w:before="100" w:beforeAutospacing="1" w:after="100" w:afterAutospacing="1" w:line="240" w:lineRule="atLeast"/>
        <w:rPr>
          <w:rFonts w:asciiTheme="minorHAnsi" w:hAnsiTheme="minorHAnsi"/>
          <w:sz w:val="28"/>
          <w:szCs w:val="28"/>
        </w:rPr>
      </w:pPr>
      <w:bookmarkStart w:id="10" w:name="_5._Display_of"/>
      <w:bookmarkStart w:id="11" w:name="_Toc3785642"/>
      <w:bookmarkEnd w:id="10"/>
      <w:r w:rsidRPr="00E923F1">
        <w:rPr>
          <w:rFonts w:asciiTheme="minorHAnsi" w:hAnsiTheme="minorHAnsi"/>
          <w:sz w:val="28"/>
          <w:szCs w:val="28"/>
        </w:rPr>
        <w:t>5. Display of Fare Type Information with the Itinerary</w:t>
      </w:r>
      <w:bookmarkEnd w:id="11"/>
      <w:r w:rsidRPr="00E923F1">
        <w:rPr>
          <w:rFonts w:asciiTheme="minorHAnsi" w:hAnsiTheme="minorHAnsi"/>
          <w:sz w:val="28"/>
          <w:szCs w:val="28"/>
        </w:rPr>
        <w:t xml:space="preserve"> </w:t>
      </w:r>
    </w:p>
    <w:p w14:paraId="698D4A13" w14:textId="3E0DB985"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is happening and why? </w:t>
      </w:r>
    </w:p>
    <w:p w14:paraId="2F92F67E"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6C5FA60C" w14:textId="75AE2AB5"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Authorizations and vouchers will display more detailed airfare reservation information, including fare types and rules (e.g., refundable or non-refundable). Travelers and approvers will have access to more information regarding airfare reservations when making reservations and approving travel documents. </w:t>
      </w:r>
    </w:p>
    <w:p w14:paraId="35A95871" w14:textId="77777777" w:rsidR="00867D38" w:rsidRPr="00867D38" w:rsidRDefault="00867D38" w:rsidP="004A4F8D">
      <w:pPr>
        <w:spacing w:before="100" w:beforeAutospacing="1" w:after="100" w:afterAutospacing="1" w:line="240" w:lineRule="atLeast"/>
        <w:contextualSpacing/>
        <w:rPr>
          <w:sz w:val="24"/>
          <w:szCs w:val="24"/>
        </w:rPr>
      </w:pPr>
    </w:p>
    <w:p w14:paraId="2C7210D3" w14:textId="67AF8608"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will you notice? </w:t>
      </w:r>
    </w:p>
    <w:p w14:paraId="53B5CDB4"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2EFC28DF" w14:textId="5363E939"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An additional column for Fare Type will be added for air reservations within the </w:t>
      </w:r>
      <w:r w:rsidRPr="00867D38">
        <w:rPr>
          <w:b/>
          <w:bCs/>
          <w:sz w:val="24"/>
          <w:szCs w:val="24"/>
        </w:rPr>
        <w:t>Reservation</w:t>
      </w:r>
      <w:r w:rsidRPr="00867D38">
        <w:rPr>
          <w:bCs/>
          <w:sz w:val="24"/>
          <w:szCs w:val="24"/>
        </w:rPr>
        <w:t xml:space="preserve"> </w:t>
      </w:r>
      <w:r w:rsidRPr="00867D38">
        <w:rPr>
          <w:sz w:val="24"/>
          <w:szCs w:val="24"/>
        </w:rPr>
        <w:t xml:space="preserve">step of an authorization, and a legend to help travelers decode the fare type information will show below the air reservations. </w:t>
      </w:r>
    </w:p>
    <w:p w14:paraId="3AF7122A" w14:textId="43AD02ED" w:rsidR="00867D38" w:rsidRDefault="00867D38" w:rsidP="00867D38">
      <w:pPr>
        <w:spacing w:before="100" w:beforeAutospacing="1" w:after="100" w:afterAutospacing="1" w:line="240" w:lineRule="atLeast"/>
        <w:contextualSpacing/>
        <w:jc w:val="center"/>
        <w:rPr>
          <w:sz w:val="24"/>
          <w:szCs w:val="24"/>
        </w:rPr>
      </w:pPr>
      <w:r>
        <w:rPr>
          <w:noProof/>
        </w:rPr>
        <w:lastRenderedPageBreak/>
        <w:drawing>
          <wp:inline distT="0" distB="0" distL="0" distR="0" wp14:anchorId="02ED22F2" wp14:editId="458C2C37">
            <wp:extent cx="4678680" cy="2182073"/>
            <wp:effectExtent l="0" t="0" r="762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2474" cy="2193170"/>
                    </a:xfrm>
                    <a:prstGeom prst="rect">
                      <a:avLst/>
                    </a:prstGeom>
                  </pic:spPr>
                </pic:pic>
              </a:graphicData>
            </a:graphic>
          </wp:inline>
        </w:drawing>
      </w:r>
    </w:p>
    <w:p w14:paraId="5F56067A" w14:textId="245CA321" w:rsidR="00871A50" w:rsidRDefault="00871A50" w:rsidP="00871A50">
      <w:pPr>
        <w:spacing w:before="100" w:beforeAutospacing="1" w:after="100" w:afterAutospacing="1" w:line="240" w:lineRule="atLeast"/>
        <w:contextualSpacing/>
        <w:rPr>
          <w:sz w:val="24"/>
          <w:szCs w:val="24"/>
        </w:rPr>
      </w:pPr>
    </w:p>
    <w:p w14:paraId="3F5DEFF2" w14:textId="77777777" w:rsidR="00F30521" w:rsidRPr="00867D38" w:rsidRDefault="00F30521" w:rsidP="004A4F8D">
      <w:pPr>
        <w:spacing w:before="100" w:beforeAutospacing="1" w:after="100" w:afterAutospacing="1" w:line="240" w:lineRule="atLeast"/>
        <w:contextualSpacing/>
        <w:rPr>
          <w:sz w:val="24"/>
          <w:szCs w:val="24"/>
        </w:rPr>
      </w:pPr>
      <w:r w:rsidRPr="00867D38">
        <w:rPr>
          <w:sz w:val="24"/>
          <w:szCs w:val="24"/>
        </w:rPr>
        <w:t xml:space="preserve">Fare type information will also be included in the following areas: </w:t>
      </w:r>
    </w:p>
    <w:p w14:paraId="11CAE07F" w14:textId="10A8FAFC" w:rsidR="00F30521" w:rsidRPr="00867D38" w:rsidRDefault="00F30521" w:rsidP="007315A2">
      <w:pPr>
        <w:pStyle w:val="ListParagraph"/>
        <w:numPr>
          <w:ilvl w:val="0"/>
          <w:numId w:val="4"/>
        </w:numPr>
        <w:spacing w:before="100" w:beforeAutospacing="1" w:after="100" w:afterAutospacing="1" w:line="240" w:lineRule="atLeast"/>
        <w:rPr>
          <w:sz w:val="24"/>
          <w:szCs w:val="24"/>
        </w:rPr>
      </w:pPr>
      <w:r w:rsidRPr="00867D38">
        <w:rPr>
          <w:sz w:val="24"/>
          <w:szCs w:val="24"/>
        </w:rPr>
        <w:t xml:space="preserve">After clicking the </w:t>
      </w:r>
      <w:r w:rsidRPr="00867D38">
        <w:rPr>
          <w:b/>
          <w:bCs/>
          <w:sz w:val="24"/>
          <w:szCs w:val="24"/>
        </w:rPr>
        <w:t>Manage Trip Reservations</w:t>
      </w:r>
      <w:r w:rsidRPr="00867D38">
        <w:rPr>
          <w:bCs/>
          <w:sz w:val="24"/>
          <w:szCs w:val="24"/>
        </w:rPr>
        <w:t xml:space="preserve"> </w:t>
      </w:r>
      <w:r w:rsidRPr="00867D38">
        <w:rPr>
          <w:sz w:val="24"/>
          <w:szCs w:val="24"/>
        </w:rPr>
        <w:t xml:space="preserve">link at the bottom of the Reservation step, the Summary column will include the fare type information. </w:t>
      </w:r>
    </w:p>
    <w:p w14:paraId="2F1329DA" w14:textId="3199F267" w:rsidR="00F30521" w:rsidRDefault="00F30521" w:rsidP="007315A2">
      <w:pPr>
        <w:pStyle w:val="ListParagraph"/>
        <w:numPr>
          <w:ilvl w:val="0"/>
          <w:numId w:val="4"/>
        </w:numPr>
        <w:spacing w:before="100" w:beforeAutospacing="1" w:after="100" w:afterAutospacing="1" w:line="240" w:lineRule="atLeast"/>
        <w:rPr>
          <w:sz w:val="24"/>
          <w:szCs w:val="24"/>
        </w:rPr>
      </w:pPr>
      <w:r w:rsidRPr="00867D38">
        <w:rPr>
          <w:sz w:val="24"/>
          <w:szCs w:val="24"/>
        </w:rPr>
        <w:t xml:space="preserve">The reservation section of the </w:t>
      </w:r>
      <w:r w:rsidRPr="00867D38">
        <w:rPr>
          <w:b/>
          <w:bCs/>
          <w:sz w:val="24"/>
          <w:szCs w:val="24"/>
        </w:rPr>
        <w:t>Trip Dashboard</w:t>
      </w:r>
      <w:r w:rsidRPr="00867D38">
        <w:rPr>
          <w:bCs/>
          <w:sz w:val="24"/>
          <w:szCs w:val="24"/>
        </w:rPr>
        <w:t xml:space="preserve"> </w:t>
      </w:r>
      <w:r w:rsidRPr="00867D38">
        <w:rPr>
          <w:sz w:val="24"/>
          <w:szCs w:val="24"/>
        </w:rPr>
        <w:t xml:space="preserve">will include fare type information under the Description column. </w:t>
      </w:r>
    </w:p>
    <w:p w14:paraId="79F52C83" w14:textId="77777777" w:rsidR="00846FB2" w:rsidRPr="00867D38" w:rsidRDefault="00846FB2" w:rsidP="00846FB2">
      <w:pPr>
        <w:pStyle w:val="ListParagraph"/>
        <w:spacing w:before="100" w:beforeAutospacing="1" w:after="100" w:afterAutospacing="1" w:line="240" w:lineRule="atLeast"/>
        <w:rPr>
          <w:sz w:val="24"/>
          <w:szCs w:val="24"/>
        </w:rPr>
      </w:pPr>
    </w:p>
    <w:p w14:paraId="0D394F23" w14:textId="0A43FEF3" w:rsidR="00F30521" w:rsidRPr="00867D38" w:rsidRDefault="00867D38" w:rsidP="00867D38">
      <w:pPr>
        <w:spacing w:before="100" w:beforeAutospacing="1" w:after="100" w:afterAutospacing="1" w:line="240" w:lineRule="atLeast"/>
        <w:contextualSpacing/>
        <w:jc w:val="center"/>
        <w:rPr>
          <w:sz w:val="24"/>
          <w:szCs w:val="24"/>
        </w:rPr>
      </w:pPr>
      <w:r>
        <w:rPr>
          <w:noProof/>
        </w:rPr>
        <w:drawing>
          <wp:inline distT="0" distB="0" distL="0" distR="0" wp14:anchorId="6D986A58" wp14:editId="243EC8D7">
            <wp:extent cx="4838700" cy="1346974"/>
            <wp:effectExtent l="0" t="0" r="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6619" cy="1360313"/>
                    </a:xfrm>
                    <a:prstGeom prst="rect">
                      <a:avLst/>
                    </a:prstGeom>
                  </pic:spPr>
                </pic:pic>
              </a:graphicData>
            </a:graphic>
          </wp:inline>
        </w:drawing>
      </w:r>
    </w:p>
    <w:p w14:paraId="6A9DBB5E" w14:textId="5BAE2BF0" w:rsidR="00F30521" w:rsidRPr="00FD2CE6" w:rsidRDefault="00F30521" w:rsidP="00867D38">
      <w:pPr>
        <w:spacing w:before="100" w:beforeAutospacing="1" w:after="100" w:afterAutospacing="1" w:line="240" w:lineRule="atLeast"/>
        <w:contextualSpacing/>
        <w:jc w:val="center"/>
        <w:rPr>
          <w:b/>
          <w:bCs/>
          <w:i/>
          <w:iCs/>
        </w:rPr>
      </w:pPr>
      <w:r w:rsidRPr="00FD2CE6">
        <w:rPr>
          <w:b/>
          <w:bCs/>
          <w:i/>
          <w:iCs/>
        </w:rPr>
        <w:t>Manage Trip Reservations window showing fare type details</w:t>
      </w:r>
    </w:p>
    <w:p w14:paraId="43D877D2" w14:textId="77777777" w:rsidR="00867D38" w:rsidRPr="00867D38" w:rsidRDefault="00867D38" w:rsidP="00867D38">
      <w:pPr>
        <w:spacing w:before="100" w:beforeAutospacing="1" w:after="100" w:afterAutospacing="1" w:line="240" w:lineRule="atLeast"/>
        <w:contextualSpacing/>
        <w:jc w:val="center"/>
        <w:rPr>
          <w:b/>
          <w:sz w:val="28"/>
          <w:szCs w:val="28"/>
        </w:rPr>
      </w:pPr>
    </w:p>
    <w:p w14:paraId="19E5409C" w14:textId="27C13BAA" w:rsidR="00867D38" w:rsidRDefault="00867D38" w:rsidP="00867D38">
      <w:pPr>
        <w:spacing w:before="100" w:beforeAutospacing="1" w:after="100" w:afterAutospacing="1" w:line="240" w:lineRule="atLeast"/>
        <w:contextualSpacing/>
        <w:jc w:val="center"/>
        <w:rPr>
          <w:bCs/>
          <w:i/>
          <w:iCs/>
          <w:sz w:val="24"/>
          <w:szCs w:val="24"/>
        </w:rPr>
      </w:pPr>
      <w:r>
        <w:rPr>
          <w:noProof/>
        </w:rPr>
        <w:drawing>
          <wp:inline distT="0" distB="0" distL="0" distR="0" wp14:anchorId="3B1AAB4B" wp14:editId="300ABB82">
            <wp:extent cx="5844540" cy="1035303"/>
            <wp:effectExtent l="0" t="0" r="381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8980" cy="1050261"/>
                    </a:xfrm>
                    <a:prstGeom prst="rect">
                      <a:avLst/>
                    </a:prstGeom>
                  </pic:spPr>
                </pic:pic>
              </a:graphicData>
            </a:graphic>
          </wp:inline>
        </w:drawing>
      </w:r>
    </w:p>
    <w:p w14:paraId="2489DCFC" w14:textId="2B3AC2FF" w:rsidR="00F30521" w:rsidRPr="00FD2CE6" w:rsidRDefault="00F30521" w:rsidP="00867D38">
      <w:pPr>
        <w:spacing w:before="100" w:beforeAutospacing="1" w:after="100" w:afterAutospacing="1" w:line="240" w:lineRule="atLeast"/>
        <w:contextualSpacing/>
        <w:jc w:val="center"/>
      </w:pPr>
      <w:r w:rsidRPr="00FD2CE6">
        <w:rPr>
          <w:b/>
          <w:bCs/>
          <w:i/>
          <w:iCs/>
        </w:rPr>
        <w:t>Reservations section of Trip Dashboard showing fare type details</w:t>
      </w:r>
    </w:p>
    <w:p w14:paraId="45293BAD" w14:textId="216B19CD" w:rsidR="00F30521" w:rsidRPr="00867D38" w:rsidRDefault="00F30521" w:rsidP="007315A2">
      <w:pPr>
        <w:pStyle w:val="ListParagraph"/>
        <w:numPr>
          <w:ilvl w:val="0"/>
          <w:numId w:val="5"/>
        </w:numPr>
        <w:spacing w:before="100" w:beforeAutospacing="1" w:after="100" w:afterAutospacing="1" w:line="240" w:lineRule="atLeast"/>
        <w:rPr>
          <w:sz w:val="24"/>
          <w:szCs w:val="24"/>
        </w:rPr>
      </w:pPr>
      <w:r w:rsidRPr="00867D38">
        <w:rPr>
          <w:sz w:val="24"/>
          <w:szCs w:val="24"/>
        </w:rPr>
        <w:t xml:space="preserve">After clicking the </w:t>
      </w:r>
      <w:r w:rsidRPr="00867D38">
        <w:rPr>
          <w:bCs/>
          <w:sz w:val="24"/>
          <w:szCs w:val="24"/>
        </w:rPr>
        <w:t xml:space="preserve">Itinerary link </w:t>
      </w:r>
      <w:r w:rsidRPr="00867D38">
        <w:rPr>
          <w:sz w:val="24"/>
          <w:szCs w:val="24"/>
        </w:rPr>
        <w:t xml:space="preserve">in either </w:t>
      </w:r>
      <w:r w:rsidRPr="00867D38">
        <w:rPr>
          <w:b/>
          <w:bCs/>
          <w:sz w:val="24"/>
          <w:szCs w:val="24"/>
        </w:rPr>
        <w:t>OTHER ACTIONS</w:t>
      </w:r>
      <w:r w:rsidRPr="00867D38">
        <w:rPr>
          <w:bCs/>
          <w:sz w:val="24"/>
          <w:szCs w:val="24"/>
        </w:rPr>
        <w:t xml:space="preserve"> </w:t>
      </w:r>
      <w:r w:rsidRPr="00867D38">
        <w:rPr>
          <w:sz w:val="24"/>
          <w:szCs w:val="24"/>
        </w:rPr>
        <w:t xml:space="preserve">on the authorization workflow or </w:t>
      </w:r>
      <w:r w:rsidRPr="00867D38">
        <w:rPr>
          <w:b/>
          <w:bCs/>
          <w:sz w:val="24"/>
          <w:szCs w:val="24"/>
        </w:rPr>
        <w:t>QUICK LINKS</w:t>
      </w:r>
      <w:r w:rsidRPr="00867D38">
        <w:rPr>
          <w:bCs/>
          <w:sz w:val="24"/>
          <w:szCs w:val="24"/>
        </w:rPr>
        <w:t xml:space="preserve"> </w:t>
      </w:r>
      <w:r w:rsidRPr="00867D38">
        <w:rPr>
          <w:sz w:val="24"/>
          <w:szCs w:val="24"/>
        </w:rPr>
        <w:t xml:space="preserve">on the Trip Dashboard, the Class, Flight, and Seat column will include fare type. </w:t>
      </w:r>
    </w:p>
    <w:p w14:paraId="6BABA008" w14:textId="4886BF89" w:rsidR="00867D38" w:rsidRDefault="00867D38" w:rsidP="00867D38">
      <w:pPr>
        <w:spacing w:before="100" w:beforeAutospacing="1" w:after="100" w:afterAutospacing="1" w:line="240" w:lineRule="atLeast"/>
        <w:contextualSpacing/>
        <w:jc w:val="center"/>
        <w:rPr>
          <w:bCs/>
          <w:i/>
          <w:iCs/>
          <w:sz w:val="24"/>
          <w:szCs w:val="24"/>
        </w:rPr>
      </w:pPr>
      <w:r>
        <w:rPr>
          <w:noProof/>
        </w:rPr>
        <w:lastRenderedPageBreak/>
        <w:drawing>
          <wp:inline distT="0" distB="0" distL="0" distR="0" wp14:anchorId="746EB5EB" wp14:editId="0746488F">
            <wp:extent cx="5349240" cy="2325776"/>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7044" cy="2350908"/>
                    </a:xfrm>
                    <a:prstGeom prst="rect">
                      <a:avLst/>
                    </a:prstGeom>
                  </pic:spPr>
                </pic:pic>
              </a:graphicData>
            </a:graphic>
          </wp:inline>
        </w:drawing>
      </w:r>
    </w:p>
    <w:p w14:paraId="342C8266" w14:textId="2C822E1B" w:rsidR="000821A8" w:rsidRPr="00FD2CE6" w:rsidRDefault="00F30521" w:rsidP="00867D38">
      <w:pPr>
        <w:spacing w:before="100" w:beforeAutospacing="1" w:after="100" w:afterAutospacing="1" w:line="240" w:lineRule="atLeast"/>
        <w:contextualSpacing/>
        <w:jc w:val="center"/>
        <w:rPr>
          <w:b/>
          <w:bCs/>
          <w:i/>
          <w:iCs/>
        </w:rPr>
      </w:pPr>
      <w:r w:rsidRPr="00FD2CE6">
        <w:rPr>
          <w:b/>
          <w:bCs/>
          <w:i/>
          <w:iCs/>
        </w:rPr>
        <w:t>Itinerary window from Trip Dashboard showing fare type details</w:t>
      </w:r>
    </w:p>
    <w:p w14:paraId="2A9358A0"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12" w:name="_6._Expedited_Self-Service"/>
      <w:bookmarkStart w:id="13" w:name="_Toc3785643"/>
      <w:bookmarkEnd w:id="12"/>
      <w:r w:rsidRPr="00E923F1">
        <w:rPr>
          <w:rFonts w:asciiTheme="minorHAnsi" w:hAnsiTheme="minorHAnsi"/>
          <w:sz w:val="28"/>
          <w:szCs w:val="28"/>
        </w:rPr>
        <w:t>6. Expedited Self-Service for Expired Passwords</w:t>
      </w:r>
      <w:bookmarkEnd w:id="13"/>
      <w:r w:rsidRPr="00E923F1">
        <w:rPr>
          <w:rFonts w:asciiTheme="minorHAnsi" w:hAnsiTheme="minorHAnsi"/>
          <w:sz w:val="28"/>
          <w:szCs w:val="28"/>
        </w:rPr>
        <w:t xml:space="preserve"> </w:t>
      </w:r>
    </w:p>
    <w:p w14:paraId="71BBB63B" w14:textId="3B9030D8"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is happening and why? </w:t>
      </w:r>
    </w:p>
    <w:p w14:paraId="25AE9C79"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494AF9E8" w14:textId="401DD7DA"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The self-service password reset process will become easier and faster. The initial step requiring a user to use an email link to reset an expired password will be eliminated. </w:t>
      </w:r>
    </w:p>
    <w:p w14:paraId="53EE94B8" w14:textId="77777777" w:rsidR="00867D38" w:rsidRPr="00867D38" w:rsidRDefault="00867D38" w:rsidP="004A4F8D">
      <w:pPr>
        <w:spacing w:before="100" w:beforeAutospacing="1" w:after="100" w:afterAutospacing="1" w:line="240" w:lineRule="atLeast"/>
        <w:contextualSpacing/>
        <w:rPr>
          <w:sz w:val="24"/>
          <w:szCs w:val="24"/>
        </w:rPr>
      </w:pPr>
    </w:p>
    <w:p w14:paraId="5C621884" w14:textId="2295764D"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will you notice? </w:t>
      </w:r>
    </w:p>
    <w:p w14:paraId="5AE8330D"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3A53549F" w14:textId="4773AD9D"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E2 will detect the expired password at the log in attempt and present the user with security questions. After entering the answers correctly and clicking Continue, the user will complete new security credentials (i.e., new password and security questions and answers), click Save, accept the Warning Message and Privacy Notice, and will be logged in to E2. </w:t>
      </w:r>
    </w:p>
    <w:p w14:paraId="3BD830A9" w14:textId="77777777" w:rsidR="00867D38" w:rsidRPr="00867D38" w:rsidRDefault="00867D38" w:rsidP="004A4F8D">
      <w:pPr>
        <w:spacing w:before="100" w:beforeAutospacing="1" w:after="100" w:afterAutospacing="1" w:line="240" w:lineRule="atLeast"/>
        <w:contextualSpacing/>
        <w:rPr>
          <w:sz w:val="24"/>
          <w:szCs w:val="24"/>
        </w:rPr>
      </w:pPr>
    </w:p>
    <w:p w14:paraId="29E23B58" w14:textId="5C11A53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actions do you need to take? </w:t>
      </w:r>
    </w:p>
    <w:p w14:paraId="2BFC522D"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670B61CD" w14:textId="45981F87" w:rsidR="000821A8" w:rsidRDefault="00F30521" w:rsidP="000821A8">
      <w:pPr>
        <w:spacing w:before="100" w:beforeAutospacing="1" w:after="100" w:afterAutospacing="1" w:line="240" w:lineRule="atLeast"/>
        <w:contextualSpacing/>
        <w:rPr>
          <w:sz w:val="24"/>
          <w:szCs w:val="24"/>
        </w:rPr>
      </w:pPr>
      <w:r w:rsidRPr="00867D38">
        <w:rPr>
          <w:sz w:val="24"/>
          <w:szCs w:val="24"/>
        </w:rPr>
        <w:t xml:space="preserve">No action is required. </w:t>
      </w:r>
    </w:p>
    <w:p w14:paraId="21E12165"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14" w:name="_7._Add_air"/>
      <w:bookmarkStart w:id="15" w:name="_Toc3785644"/>
      <w:bookmarkEnd w:id="14"/>
      <w:r w:rsidRPr="00E923F1">
        <w:rPr>
          <w:rFonts w:asciiTheme="minorHAnsi" w:hAnsiTheme="minorHAnsi"/>
          <w:sz w:val="28"/>
          <w:szCs w:val="28"/>
        </w:rPr>
        <w:t>7. Add air reservation to an existing hotel and/or rental car reservation</w:t>
      </w:r>
      <w:bookmarkEnd w:id="15"/>
      <w:r w:rsidRPr="00E923F1">
        <w:rPr>
          <w:rFonts w:asciiTheme="minorHAnsi" w:hAnsiTheme="minorHAnsi"/>
          <w:sz w:val="28"/>
          <w:szCs w:val="28"/>
        </w:rPr>
        <w:t xml:space="preserve"> </w:t>
      </w:r>
    </w:p>
    <w:p w14:paraId="54CAF269" w14:textId="052B831B"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is happening and why? </w:t>
      </w:r>
    </w:p>
    <w:p w14:paraId="715145B9"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08C2945E" w14:textId="20E929A3"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Users will be able to either add an air reservation to (1) an existing hotel and/or car reservation, or (2) at the Trip Review and Checkout section at the end of the booking process. Users can also add a car or hotel reservation to an existing trip. Prior to this enhancement, users had to create a separate air reservation if they </w:t>
      </w:r>
      <w:r w:rsidRPr="00867D38">
        <w:rPr>
          <w:sz w:val="24"/>
          <w:szCs w:val="24"/>
        </w:rPr>
        <w:lastRenderedPageBreak/>
        <w:t xml:space="preserve">had booked a hotel and/or car reservation previously. Now users can easily add an air reservation to an existing trip without going through the process of creating a new reservation. </w:t>
      </w:r>
    </w:p>
    <w:p w14:paraId="2BEF2144" w14:textId="77777777" w:rsidR="00867D38" w:rsidRPr="00867D38" w:rsidRDefault="00867D38" w:rsidP="004A4F8D">
      <w:pPr>
        <w:spacing w:before="100" w:beforeAutospacing="1" w:after="100" w:afterAutospacing="1" w:line="240" w:lineRule="atLeast"/>
        <w:contextualSpacing/>
        <w:rPr>
          <w:sz w:val="24"/>
          <w:szCs w:val="24"/>
        </w:rPr>
      </w:pPr>
    </w:p>
    <w:p w14:paraId="2BC2950B" w14:textId="2CE0695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will you notice? </w:t>
      </w:r>
    </w:p>
    <w:p w14:paraId="38363AA6"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62DC97FE" w14:textId="602F6706"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From E2 the user will click </w:t>
      </w:r>
      <w:r w:rsidRPr="00CB5B38">
        <w:rPr>
          <w:b/>
          <w:bCs/>
          <w:sz w:val="24"/>
          <w:szCs w:val="24"/>
        </w:rPr>
        <w:t>Change Reservation</w:t>
      </w:r>
      <w:r w:rsidRPr="00867D38">
        <w:rPr>
          <w:bCs/>
          <w:sz w:val="24"/>
          <w:szCs w:val="24"/>
        </w:rPr>
        <w:t xml:space="preserve"> </w:t>
      </w:r>
      <w:r w:rsidRPr="00867D38">
        <w:rPr>
          <w:sz w:val="24"/>
          <w:szCs w:val="24"/>
        </w:rPr>
        <w:t xml:space="preserve">to access an existing trip. Within the existing trip, an </w:t>
      </w:r>
      <w:r w:rsidRPr="00CB5B38">
        <w:rPr>
          <w:b/>
          <w:bCs/>
          <w:sz w:val="24"/>
          <w:szCs w:val="24"/>
        </w:rPr>
        <w:t>Add to Your Trip</w:t>
      </w:r>
      <w:r w:rsidRPr="00867D38">
        <w:rPr>
          <w:bCs/>
          <w:sz w:val="24"/>
          <w:szCs w:val="24"/>
        </w:rPr>
        <w:t xml:space="preserve"> </w:t>
      </w:r>
      <w:r w:rsidRPr="00867D38">
        <w:rPr>
          <w:sz w:val="24"/>
          <w:szCs w:val="24"/>
        </w:rPr>
        <w:t xml:space="preserve">section will contain a dropdown for the user to select a hotel, air, or car to add to the trip. The user can also add a reservation at the Trip Review and Checkout section by clicking </w:t>
      </w:r>
      <w:r w:rsidRPr="00CB5B38">
        <w:rPr>
          <w:sz w:val="24"/>
          <w:szCs w:val="24"/>
        </w:rPr>
        <w:t>the</w:t>
      </w:r>
      <w:r w:rsidRPr="00CB5B38">
        <w:rPr>
          <w:b/>
          <w:sz w:val="24"/>
          <w:szCs w:val="24"/>
        </w:rPr>
        <w:t xml:space="preserve"> </w:t>
      </w:r>
      <w:r w:rsidRPr="00CB5B38">
        <w:rPr>
          <w:b/>
          <w:bCs/>
          <w:sz w:val="24"/>
          <w:szCs w:val="24"/>
        </w:rPr>
        <w:t>Add to This Trip</w:t>
      </w:r>
      <w:r w:rsidRPr="00867D38">
        <w:rPr>
          <w:bCs/>
          <w:sz w:val="24"/>
          <w:szCs w:val="24"/>
        </w:rPr>
        <w:t xml:space="preserve"> </w:t>
      </w:r>
      <w:r w:rsidRPr="00867D38">
        <w:rPr>
          <w:sz w:val="24"/>
          <w:szCs w:val="24"/>
        </w:rPr>
        <w:t xml:space="preserve">link. </w:t>
      </w:r>
    </w:p>
    <w:p w14:paraId="15903B82" w14:textId="77777777" w:rsidR="00867D38" w:rsidRPr="00867D38" w:rsidRDefault="00867D38" w:rsidP="004A4F8D">
      <w:pPr>
        <w:spacing w:before="100" w:beforeAutospacing="1" w:after="100" w:afterAutospacing="1" w:line="240" w:lineRule="atLeast"/>
        <w:contextualSpacing/>
        <w:rPr>
          <w:sz w:val="24"/>
          <w:szCs w:val="24"/>
        </w:rPr>
      </w:pPr>
    </w:p>
    <w:p w14:paraId="43BFD2AD" w14:textId="693F6CAF"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67D38">
        <w:rPr>
          <w:bCs/>
          <w:color w:val="365F91" w:themeColor="accent1" w:themeShade="BF"/>
          <w:sz w:val="24"/>
          <w:szCs w:val="24"/>
        </w:rPr>
        <w:t xml:space="preserve">What actions do you need to take? </w:t>
      </w:r>
    </w:p>
    <w:p w14:paraId="413961FF" w14:textId="77777777" w:rsidR="00846FB2" w:rsidRPr="00867D38" w:rsidRDefault="00846FB2" w:rsidP="004A4F8D">
      <w:pPr>
        <w:spacing w:before="100" w:beforeAutospacing="1" w:after="100" w:afterAutospacing="1" w:line="240" w:lineRule="atLeast"/>
        <w:contextualSpacing/>
        <w:rPr>
          <w:color w:val="365F91" w:themeColor="accent1" w:themeShade="BF"/>
          <w:sz w:val="24"/>
          <w:szCs w:val="24"/>
        </w:rPr>
      </w:pPr>
    </w:p>
    <w:p w14:paraId="310203CD" w14:textId="182FEE28" w:rsidR="00F30521" w:rsidRDefault="00F30521" w:rsidP="004A4F8D">
      <w:pPr>
        <w:spacing w:before="100" w:beforeAutospacing="1" w:after="100" w:afterAutospacing="1" w:line="240" w:lineRule="atLeast"/>
        <w:contextualSpacing/>
        <w:rPr>
          <w:sz w:val="24"/>
          <w:szCs w:val="24"/>
        </w:rPr>
      </w:pPr>
      <w:r w:rsidRPr="00867D38">
        <w:rPr>
          <w:sz w:val="24"/>
          <w:szCs w:val="24"/>
        </w:rPr>
        <w:t xml:space="preserve">Detailed instructions on how to use this enhancement are provided below: </w:t>
      </w:r>
    </w:p>
    <w:p w14:paraId="01D03BF1" w14:textId="77777777" w:rsidR="00867D38" w:rsidRPr="00867D38" w:rsidRDefault="00867D38" w:rsidP="004A4F8D">
      <w:pPr>
        <w:spacing w:before="100" w:beforeAutospacing="1" w:after="100" w:afterAutospacing="1" w:line="240" w:lineRule="atLeast"/>
        <w:contextualSpacing/>
        <w:rPr>
          <w:sz w:val="24"/>
          <w:szCs w:val="24"/>
        </w:rPr>
      </w:pPr>
    </w:p>
    <w:p w14:paraId="355897DB" w14:textId="77777777" w:rsidR="00F30521" w:rsidRPr="00867D38" w:rsidRDefault="00F30521" w:rsidP="004A4F8D">
      <w:pPr>
        <w:spacing w:before="100" w:beforeAutospacing="1" w:after="100" w:afterAutospacing="1" w:line="240" w:lineRule="atLeast"/>
        <w:contextualSpacing/>
        <w:rPr>
          <w:b/>
          <w:sz w:val="24"/>
          <w:szCs w:val="24"/>
        </w:rPr>
      </w:pPr>
      <w:r w:rsidRPr="00867D38">
        <w:rPr>
          <w:b/>
          <w:bCs/>
          <w:i/>
          <w:iCs/>
          <w:sz w:val="24"/>
          <w:szCs w:val="24"/>
        </w:rPr>
        <w:t xml:space="preserve">If your reservation is not yet associated with an authorization: </w:t>
      </w:r>
    </w:p>
    <w:p w14:paraId="22C671DF" w14:textId="3482822B" w:rsidR="00F30521" w:rsidRPr="00871A50" w:rsidRDefault="00F30521" w:rsidP="007315A2">
      <w:pPr>
        <w:pStyle w:val="ListParagraph"/>
        <w:numPr>
          <w:ilvl w:val="0"/>
          <w:numId w:val="9"/>
        </w:numPr>
        <w:spacing w:before="100" w:beforeAutospacing="1" w:after="100" w:afterAutospacing="1" w:line="240" w:lineRule="atLeast"/>
        <w:rPr>
          <w:sz w:val="24"/>
          <w:szCs w:val="24"/>
        </w:rPr>
      </w:pPr>
      <w:r w:rsidRPr="00871A50">
        <w:rPr>
          <w:sz w:val="24"/>
          <w:szCs w:val="24"/>
        </w:rPr>
        <w:t xml:space="preserve">Click </w:t>
      </w:r>
      <w:r w:rsidRPr="00871A50">
        <w:rPr>
          <w:b/>
          <w:bCs/>
          <w:sz w:val="24"/>
          <w:szCs w:val="24"/>
        </w:rPr>
        <w:t>Show Held Reservations</w:t>
      </w:r>
      <w:r w:rsidRPr="00871A50">
        <w:rPr>
          <w:bCs/>
          <w:sz w:val="24"/>
          <w:szCs w:val="24"/>
        </w:rPr>
        <w:t xml:space="preserve"> </w:t>
      </w:r>
      <w:r w:rsidRPr="00871A50">
        <w:rPr>
          <w:sz w:val="24"/>
          <w:szCs w:val="24"/>
        </w:rPr>
        <w:t xml:space="preserve">from the My E2 Trips tab. The Held Reservations window appears. </w:t>
      </w:r>
    </w:p>
    <w:p w14:paraId="320B2C2A" w14:textId="6492BD61" w:rsidR="00F30521" w:rsidRPr="00871A50" w:rsidRDefault="00F30521" w:rsidP="007315A2">
      <w:pPr>
        <w:pStyle w:val="ListParagraph"/>
        <w:numPr>
          <w:ilvl w:val="0"/>
          <w:numId w:val="9"/>
        </w:numPr>
        <w:spacing w:before="100" w:beforeAutospacing="1" w:after="100" w:afterAutospacing="1" w:line="240" w:lineRule="atLeast"/>
        <w:rPr>
          <w:sz w:val="24"/>
          <w:szCs w:val="24"/>
        </w:rPr>
      </w:pPr>
      <w:r w:rsidRPr="00871A50">
        <w:rPr>
          <w:sz w:val="24"/>
          <w:szCs w:val="24"/>
        </w:rPr>
        <w:t xml:space="preserve">Locate the reservation on the list and click </w:t>
      </w:r>
      <w:r w:rsidRPr="00871A50">
        <w:rPr>
          <w:b/>
          <w:bCs/>
          <w:sz w:val="24"/>
          <w:szCs w:val="24"/>
        </w:rPr>
        <w:t>Change</w:t>
      </w:r>
      <w:r w:rsidRPr="00871A50">
        <w:rPr>
          <w:sz w:val="24"/>
          <w:szCs w:val="24"/>
        </w:rPr>
        <w:t xml:space="preserve">. The online booking site appears. </w:t>
      </w:r>
    </w:p>
    <w:p w14:paraId="71AA0AEA" w14:textId="04942D3E" w:rsidR="00F30521" w:rsidRPr="00871A50" w:rsidRDefault="00F30521" w:rsidP="007315A2">
      <w:pPr>
        <w:pStyle w:val="ListParagraph"/>
        <w:numPr>
          <w:ilvl w:val="0"/>
          <w:numId w:val="9"/>
        </w:numPr>
        <w:spacing w:before="100" w:beforeAutospacing="1" w:after="100" w:afterAutospacing="1" w:line="240" w:lineRule="atLeast"/>
        <w:rPr>
          <w:sz w:val="24"/>
          <w:szCs w:val="24"/>
        </w:rPr>
      </w:pPr>
      <w:r w:rsidRPr="00871A50">
        <w:rPr>
          <w:sz w:val="24"/>
          <w:szCs w:val="24"/>
        </w:rPr>
        <w:t xml:space="preserve">Use the </w:t>
      </w:r>
      <w:r w:rsidRPr="00871A50">
        <w:rPr>
          <w:b/>
          <w:bCs/>
          <w:sz w:val="24"/>
          <w:szCs w:val="24"/>
        </w:rPr>
        <w:t>Add to Your Trip</w:t>
      </w:r>
      <w:r w:rsidRPr="00871A50">
        <w:rPr>
          <w:bCs/>
          <w:sz w:val="24"/>
          <w:szCs w:val="24"/>
        </w:rPr>
        <w:t xml:space="preserve"> </w:t>
      </w:r>
      <w:r w:rsidRPr="00871A50">
        <w:rPr>
          <w:sz w:val="24"/>
          <w:szCs w:val="24"/>
        </w:rPr>
        <w:t xml:space="preserve">drop down menu to select the changes you want, such as adding a flight, hotel, or rental car. The online booking site moves you through the process. </w:t>
      </w:r>
    </w:p>
    <w:p w14:paraId="2371B409" w14:textId="367A9755" w:rsidR="00F30521" w:rsidRPr="00871A50" w:rsidRDefault="00F30521" w:rsidP="007315A2">
      <w:pPr>
        <w:pStyle w:val="ListParagraph"/>
        <w:numPr>
          <w:ilvl w:val="0"/>
          <w:numId w:val="9"/>
        </w:numPr>
        <w:spacing w:before="100" w:beforeAutospacing="1" w:after="100" w:afterAutospacing="1" w:line="240" w:lineRule="atLeast"/>
        <w:rPr>
          <w:sz w:val="24"/>
          <w:szCs w:val="24"/>
        </w:rPr>
      </w:pPr>
      <w:r w:rsidRPr="00871A50">
        <w:rPr>
          <w:sz w:val="24"/>
          <w:szCs w:val="24"/>
        </w:rPr>
        <w:t xml:space="preserve">After confirming your changes, you are automatically returned to E2 and prompted to create an authorization from the changed reservation or save it for later. </w:t>
      </w:r>
    </w:p>
    <w:p w14:paraId="1BBF6CD0" w14:textId="77777777" w:rsidR="00F30521" w:rsidRPr="00867D38" w:rsidRDefault="00F30521" w:rsidP="004A4F8D">
      <w:pPr>
        <w:spacing w:before="100" w:beforeAutospacing="1" w:after="100" w:afterAutospacing="1" w:line="240" w:lineRule="atLeast"/>
        <w:contextualSpacing/>
        <w:rPr>
          <w:b/>
          <w:sz w:val="24"/>
          <w:szCs w:val="24"/>
        </w:rPr>
      </w:pPr>
      <w:r w:rsidRPr="00867D38">
        <w:rPr>
          <w:b/>
          <w:bCs/>
          <w:i/>
          <w:iCs/>
          <w:sz w:val="24"/>
          <w:szCs w:val="24"/>
        </w:rPr>
        <w:t xml:space="preserve">If your reservation is associated with an authorization that has not been submitted for approval: </w:t>
      </w:r>
    </w:p>
    <w:p w14:paraId="19BE31AB" w14:textId="32D5D136" w:rsidR="00F30521" w:rsidRPr="00871A50" w:rsidRDefault="00F30521" w:rsidP="007315A2">
      <w:pPr>
        <w:pStyle w:val="ListParagraph"/>
        <w:numPr>
          <w:ilvl w:val="0"/>
          <w:numId w:val="10"/>
        </w:numPr>
        <w:spacing w:before="100" w:beforeAutospacing="1" w:after="100" w:afterAutospacing="1" w:line="240" w:lineRule="atLeast"/>
        <w:rPr>
          <w:sz w:val="24"/>
          <w:szCs w:val="24"/>
        </w:rPr>
      </w:pPr>
      <w:r w:rsidRPr="00871A50">
        <w:rPr>
          <w:sz w:val="24"/>
          <w:szCs w:val="24"/>
        </w:rPr>
        <w:t xml:space="preserve">Locate the trip on the My E2 Trips tab. Click the </w:t>
      </w:r>
      <w:r w:rsidRPr="00871A50">
        <w:rPr>
          <w:b/>
          <w:bCs/>
          <w:sz w:val="24"/>
          <w:szCs w:val="24"/>
        </w:rPr>
        <w:t>Show</w:t>
      </w:r>
      <w:r w:rsidRPr="00871A50">
        <w:rPr>
          <w:bCs/>
          <w:sz w:val="24"/>
          <w:szCs w:val="24"/>
        </w:rPr>
        <w:t xml:space="preserve"> </w:t>
      </w:r>
      <w:r w:rsidRPr="00871A50">
        <w:rPr>
          <w:sz w:val="24"/>
          <w:szCs w:val="24"/>
        </w:rPr>
        <w:t xml:space="preserve">link for the authorization to access the Authorization tab and workflow. </w:t>
      </w:r>
    </w:p>
    <w:p w14:paraId="30843940" w14:textId="1996472B" w:rsidR="00F30521" w:rsidRPr="00871A50" w:rsidRDefault="00F30521" w:rsidP="007315A2">
      <w:pPr>
        <w:pStyle w:val="ListParagraph"/>
        <w:numPr>
          <w:ilvl w:val="0"/>
          <w:numId w:val="10"/>
        </w:numPr>
        <w:spacing w:before="100" w:beforeAutospacing="1" w:after="100" w:afterAutospacing="1" w:line="240" w:lineRule="atLeast"/>
        <w:rPr>
          <w:sz w:val="24"/>
          <w:szCs w:val="24"/>
        </w:rPr>
      </w:pPr>
      <w:r w:rsidRPr="00871A50">
        <w:rPr>
          <w:sz w:val="24"/>
          <w:szCs w:val="24"/>
        </w:rPr>
        <w:t xml:space="preserve">Go to the </w:t>
      </w:r>
      <w:r w:rsidRPr="00871A50">
        <w:rPr>
          <w:b/>
          <w:bCs/>
          <w:sz w:val="24"/>
          <w:szCs w:val="24"/>
        </w:rPr>
        <w:t>Reservation</w:t>
      </w:r>
      <w:r w:rsidRPr="00871A50">
        <w:rPr>
          <w:bCs/>
          <w:sz w:val="24"/>
          <w:szCs w:val="24"/>
        </w:rPr>
        <w:t xml:space="preserve"> </w:t>
      </w:r>
      <w:r w:rsidRPr="00871A50">
        <w:rPr>
          <w:sz w:val="24"/>
          <w:szCs w:val="24"/>
        </w:rPr>
        <w:t xml:space="preserve">step. Locate the reservation on the list and click </w:t>
      </w:r>
      <w:r w:rsidRPr="00871A50">
        <w:rPr>
          <w:b/>
          <w:bCs/>
          <w:sz w:val="24"/>
          <w:szCs w:val="24"/>
        </w:rPr>
        <w:t>Change Reservation</w:t>
      </w:r>
      <w:r w:rsidRPr="00871A50">
        <w:rPr>
          <w:sz w:val="24"/>
          <w:szCs w:val="24"/>
        </w:rPr>
        <w:t xml:space="preserve">. The E2 online booking site appears, showing your reservation information. </w:t>
      </w:r>
    </w:p>
    <w:p w14:paraId="5B9514B4" w14:textId="75E18E70" w:rsidR="00F30521" w:rsidRPr="00871A50" w:rsidRDefault="00F30521" w:rsidP="007315A2">
      <w:pPr>
        <w:pStyle w:val="ListParagraph"/>
        <w:numPr>
          <w:ilvl w:val="0"/>
          <w:numId w:val="10"/>
        </w:numPr>
        <w:spacing w:before="100" w:beforeAutospacing="1" w:after="100" w:afterAutospacing="1" w:line="240" w:lineRule="atLeast"/>
        <w:rPr>
          <w:sz w:val="24"/>
          <w:szCs w:val="24"/>
        </w:rPr>
      </w:pPr>
      <w:r w:rsidRPr="00871A50">
        <w:rPr>
          <w:sz w:val="24"/>
          <w:szCs w:val="24"/>
        </w:rPr>
        <w:t xml:space="preserve">Use the </w:t>
      </w:r>
      <w:r w:rsidRPr="00871A50">
        <w:rPr>
          <w:b/>
          <w:bCs/>
          <w:sz w:val="24"/>
          <w:szCs w:val="24"/>
        </w:rPr>
        <w:t>Add to Your Trip</w:t>
      </w:r>
      <w:r w:rsidRPr="00871A50">
        <w:rPr>
          <w:bCs/>
          <w:sz w:val="24"/>
          <w:szCs w:val="24"/>
        </w:rPr>
        <w:t xml:space="preserve"> </w:t>
      </w:r>
      <w:r w:rsidRPr="00871A50">
        <w:rPr>
          <w:sz w:val="24"/>
          <w:szCs w:val="24"/>
        </w:rPr>
        <w:t xml:space="preserve">drop down menu to select the changes you want, such as adding a flight, hotel, or rental car. The online booking site moves you through the process. </w:t>
      </w:r>
    </w:p>
    <w:p w14:paraId="01483009" w14:textId="4B6D6AAC" w:rsidR="00F30521" w:rsidRPr="00871A50" w:rsidRDefault="00F30521" w:rsidP="007315A2">
      <w:pPr>
        <w:pStyle w:val="ListParagraph"/>
        <w:numPr>
          <w:ilvl w:val="0"/>
          <w:numId w:val="10"/>
        </w:numPr>
        <w:spacing w:before="100" w:beforeAutospacing="1" w:after="100" w:afterAutospacing="1" w:line="240" w:lineRule="atLeast"/>
        <w:rPr>
          <w:sz w:val="24"/>
          <w:szCs w:val="24"/>
        </w:rPr>
      </w:pPr>
      <w:r w:rsidRPr="00871A50">
        <w:rPr>
          <w:sz w:val="24"/>
          <w:szCs w:val="24"/>
        </w:rPr>
        <w:t xml:space="preserve">After confirming your changes, you are automatically returned to E2. Complete the authorization and submit it for approval. </w:t>
      </w:r>
    </w:p>
    <w:p w14:paraId="21A54303" w14:textId="77777777" w:rsidR="00F30521" w:rsidRPr="00CB5B38" w:rsidRDefault="00F30521" w:rsidP="004A4F8D">
      <w:pPr>
        <w:spacing w:before="100" w:beforeAutospacing="1" w:after="100" w:afterAutospacing="1" w:line="240" w:lineRule="atLeast"/>
        <w:contextualSpacing/>
        <w:rPr>
          <w:b/>
          <w:sz w:val="24"/>
          <w:szCs w:val="24"/>
        </w:rPr>
      </w:pPr>
      <w:r w:rsidRPr="00CB5B38">
        <w:rPr>
          <w:b/>
          <w:bCs/>
          <w:i/>
          <w:iCs/>
          <w:sz w:val="24"/>
          <w:szCs w:val="24"/>
        </w:rPr>
        <w:t xml:space="preserve">If your reservation is associated with an approved authorization: </w:t>
      </w:r>
    </w:p>
    <w:p w14:paraId="5C088655" w14:textId="43496543" w:rsidR="00F30521" w:rsidRPr="00871A50" w:rsidRDefault="00F30521" w:rsidP="007315A2">
      <w:pPr>
        <w:pStyle w:val="ListParagraph"/>
        <w:numPr>
          <w:ilvl w:val="0"/>
          <w:numId w:val="11"/>
        </w:numPr>
        <w:spacing w:before="100" w:beforeAutospacing="1" w:after="100" w:afterAutospacing="1" w:line="240" w:lineRule="atLeast"/>
        <w:rPr>
          <w:sz w:val="24"/>
          <w:szCs w:val="24"/>
        </w:rPr>
      </w:pPr>
      <w:r w:rsidRPr="00871A50">
        <w:rPr>
          <w:sz w:val="24"/>
          <w:szCs w:val="24"/>
        </w:rPr>
        <w:t xml:space="preserve">You must amend your authorization and then change your reservation. Click </w:t>
      </w:r>
      <w:r w:rsidRPr="00871A50">
        <w:rPr>
          <w:b/>
          <w:bCs/>
          <w:sz w:val="24"/>
          <w:szCs w:val="24"/>
        </w:rPr>
        <w:t>Amend Authorization</w:t>
      </w:r>
      <w:r w:rsidRPr="00871A50">
        <w:rPr>
          <w:bCs/>
          <w:sz w:val="24"/>
          <w:szCs w:val="24"/>
        </w:rPr>
        <w:t xml:space="preserve"> </w:t>
      </w:r>
      <w:r w:rsidRPr="00871A50">
        <w:rPr>
          <w:sz w:val="24"/>
          <w:szCs w:val="24"/>
        </w:rPr>
        <w:t xml:space="preserve">on the Trip Dashboard. </w:t>
      </w:r>
    </w:p>
    <w:p w14:paraId="4E164637" w14:textId="2066D658" w:rsidR="00F30521" w:rsidRPr="00871A50" w:rsidRDefault="00F30521" w:rsidP="007315A2">
      <w:pPr>
        <w:pStyle w:val="ListParagraph"/>
        <w:numPr>
          <w:ilvl w:val="0"/>
          <w:numId w:val="11"/>
        </w:numPr>
        <w:spacing w:before="100" w:beforeAutospacing="1" w:after="100" w:afterAutospacing="1" w:line="240" w:lineRule="atLeast"/>
        <w:rPr>
          <w:sz w:val="24"/>
          <w:szCs w:val="24"/>
        </w:rPr>
      </w:pPr>
      <w:r w:rsidRPr="00871A50">
        <w:rPr>
          <w:sz w:val="24"/>
          <w:szCs w:val="24"/>
        </w:rPr>
        <w:t xml:space="preserve">Go to the </w:t>
      </w:r>
      <w:r w:rsidRPr="00871A50">
        <w:rPr>
          <w:b/>
          <w:bCs/>
          <w:sz w:val="24"/>
          <w:szCs w:val="24"/>
        </w:rPr>
        <w:t>Reservation</w:t>
      </w:r>
      <w:r w:rsidRPr="00871A50">
        <w:rPr>
          <w:bCs/>
          <w:sz w:val="24"/>
          <w:szCs w:val="24"/>
        </w:rPr>
        <w:t xml:space="preserve"> </w:t>
      </w:r>
      <w:r w:rsidRPr="00871A50">
        <w:rPr>
          <w:sz w:val="24"/>
          <w:szCs w:val="24"/>
        </w:rPr>
        <w:t xml:space="preserve">step. Locate the reservation on the list and click </w:t>
      </w:r>
      <w:r w:rsidRPr="00871A50">
        <w:rPr>
          <w:b/>
          <w:bCs/>
          <w:sz w:val="24"/>
          <w:szCs w:val="24"/>
        </w:rPr>
        <w:t>Change Reservation</w:t>
      </w:r>
      <w:r w:rsidRPr="00871A50">
        <w:rPr>
          <w:sz w:val="24"/>
          <w:szCs w:val="24"/>
        </w:rPr>
        <w:t xml:space="preserve">. The E2 online booking site appears, showing your reservation information. </w:t>
      </w:r>
    </w:p>
    <w:p w14:paraId="479095EE" w14:textId="2897DA03" w:rsidR="00F30521" w:rsidRPr="00871A50" w:rsidRDefault="00F30521" w:rsidP="007315A2">
      <w:pPr>
        <w:pStyle w:val="ListParagraph"/>
        <w:numPr>
          <w:ilvl w:val="0"/>
          <w:numId w:val="11"/>
        </w:numPr>
        <w:spacing w:before="100" w:beforeAutospacing="1" w:after="100" w:afterAutospacing="1" w:line="240" w:lineRule="atLeast"/>
        <w:rPr>
          <w:sz w:val="24"/>
          <w:szCs w:val="24"/>
        </w:rPr>
      </w:pPr>
      <w:r w:rsidRPr="00871A50">
        <w:rPr>
          <w:sz w:val="24"/>
          <w:szCs w:val="24"/>
        </w:rPr>
        <w:lastRenderedPageBreak/>
        <w:t xml:space="preserve">Use the </w:t>
      </w:r>
      <w:r w:rsidRPr="00871A50">
        <w:rPr>
          <w:b/>
          <w:bCs/>
          <w:sz w:val="24"/>
          <w:szCs w:val="24"/>
        </w:rPr>
        <w:t>Add to Your Trip</w:t>
      </w:r>
      <w:r w:rsidRPr="00871A50">
        <w:rPr>
          <w:bCs/>
          <w:sz w:val="24"/>
          <w:szCs w:val="24"/>
        </w:rPr>
        <w:t xml:space="preserve"> </w:t>
      </w:r>
      <w:r w:rsidRPr="00871A50">
        <w:rPr>
          <w:sz w:val="24"/>
          <w:szCs w:val="24"/>
        </w:rPr>
        <w:t xml:space="preserve">drop down menu to select the changes you want, such as adding a flight, hotel, or rental car. The online booking site moves you through the process. After confirming your changes, you are automatically returned to E2. </w:t>
      </w:r>
    </w:p>
    <w:p w14:paraId="10D49F29" w14:textId="39F1A098" w:rsidR="000821A8" w:rsidRPr="00871A50" w:rsidRDefault="00F30521" w:rsidP="007315A2">
      <w:pPr>
        <w:pStyle w:val="ListParagraph"/>
        <w:numPr>
          <w:ilvl w:val="0"/>
          <w:numId w:val="11"/>
        </w:numPr>
        <w:spacing w:before="100" w:beforeAutospacing="1" w:after="100" w:afterAutospacing="1" w:line="240" w:lineRule="atLeast"/>
        <w:rPr>
          <w:sz w:val="24"/>
          <w:szCs w:val="24"/>
        </w:rPr>
      </w:pPr>
      <w:r w:rsidRPr="00871A50">
        <w:rPr>
          <w:sz w:val="24"/>
          <w:szCs w:val="24"/>
        </w:rPr>
        <w:t xml:space="preserve">Complete the workflow. You should always review </w:t>
      </w:r>
      <w:r w:rsidRPr="00871A50">
        <w:rPr>
          <w:b/>
          <w:sz w:val="24"/>
          <w:szCs w:val="24"/>
        </w:rPr>
        <w:t>Site Details</w:t>
      </w:r>
      <w:r w:rsidRPr="00871A50">
        <w:rPr>
          <w:sz w:val="24"/>
          <w:szCs w:val="24"/>
        </w:rPr>
        <w:t xml:space="preserve"> to be sure they reflect the changed reservation information. Submit your amended authorization for approval. </w:t>
      </w:r>
    </w:p>
    <w:p w14:paraId="550C414D"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16" w:name="_8._Cancel_Air"/>
      <w:bookmarkStart w:id="17" w:name="_Toc3785645"/>
      <w:bookmarkEnd w:id="16"/>
      <w:r w:rsidRPr="00E923F1">
        <w:rPr>
          <w:rFonts w:asciiTheme="minorHAnsi" w:hAnsiTheme="minorHAnsi"/>
          <w:sz w:val="28"/>
          <w:szCs w:val="28"/>
        </w:rPr>
        <w:t>8. Cancel Air Reservations by Segment</w:t>
      </w:r>
      <w:bookmarkEnd w:id="17"/>
      <w:r w:rsidRPr="00E923F1">
        <w:rPr>
          <w:rFonts w:asciiTheme="minorHAnsi" w:hAnsiTheme="minorHAnsi"/>
          <w:sz w:val="28"/>
          <w:szCs w:val="28"/>
        </w:rPr>
        <w:t xml:space="preserve"> </w:t>
      </w:r>
    </w:p>
    <w:p w14:paraId="52321AF6" w14:textId="066EED94"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CB5B38">
        <w:rPr>
          <w:bCs/>
          <w:color w:val="365F91" w:themeColor="accent1" w:themeShade="BF"/>
          <w:sz w:val="24"/>
          <w:szCs w:val="24"/>
        </w:rPr>
        <w:t xml:space="preserve">What is happening and why? </w:t>
      </w:r>
    </w:p>
    <w:p w14:paraId="689CEF73" w14:textId="77777777" w:rsidR="00846FB2" w:rsidRPr="00CB5B38" w:rsidRDefault="00846FB2" w:rsidP="004A4F8D">
      <w:pPr>
        <w:spacing w:before="100" w:beforeAutospacing="1" w:after="100" w:afterAutospacing="1" w:line="240" w:lineRule="atLeast"/>
        <w:contextualSpacing/>
        <w:rPr>
          <w:color w:val="365F91" w:themeColor="accent1" w:themeShade="BF"/>
          <w:sz w:val="24"/>
          <w:szCs w:val="24"/>
        </w:rPr>
      </w:pPr>
    </w:p>
    <w:p w14:paraId="67413019" w14:textId="12F97E5D" w:rsidR="00F30521" w:rsidRDefault="00F30521" w:rsidP="004A4F8D">
      <w:pPr>
        <w:spacing w:before="100" w:beforeAutospacing="1" w:after="100" w:afterAutospacing="1" w:line="240" w:lineRule="atLeast"/>
        <w:contextualSpacing/>
        <w:rPr>
          <w:sz w:val="24"/>
          <w:szCs w:val="24"/>
        </w:rPr>
      </w:pPr>
      <w:r w:rsidRPr="00CB5B38">
        <w:rPr>
          <w:sz w:val="24"/>
          <w:szCs w:val="24"/>
        </w:rPr>
        <w:t>Users will be able to cancel flights individually for bookings</w:t>
      </w:r>
      <w:r w:rsidR="00CB5B38">
        <w:rPr>
          <w:sz w:val="24"/>
          <w:szCs w:val="24"/>
        </w:rPr>
        <w:t xml:space="preserve"> that aren’t ticketed</w:t>
      </w:r>
      <w:r w:rsidRPr="00CB5B38">
        <w:rPr>
          <w:sz w:val="24"/>
          <w:szCs w:val="24"/>
        </w:rPr>
        <w:t xml:space="preserve">. This enhancement will give users greater </w:t>
      </w:r>
      <w:r w:rsidR="00CB5B38" w:rsidRPr="00CB5B38">
        <w:rPr>
          <w:sz w:val="24"/>
          <w:szCs w:val="24"/>
        </w:rPr>
        <w:t>flexibility</w:t>
      </w:r>
      <w:r w:rsidRPr="00CB5B38">
        <w:rPr>
          <w:sz w:val="24"/>
          <w:szCs w:val="24"/>
        </w:rPr>
        <w:t xml:space="preserve"> and allow them to cancel a flight if their itinerary changes. </w:t>
      </w:r>
    </w:p>
    <w:p w14:paraId="75D1B2C8" w14:textId="77777777" w:rsidR="00CB5B38" w:rsidRPr="00CB5B38" w:rsidRDefault="00CB5B38" w:rsidP="004A4F8D">
      <w:pPr>
        <w:spacing w:before="100" w:beforeAutospacing="1" w:after="100" w:afterAutospacing="1" w:line="240" w:lineRule="atLeast"/>
        <w:contextualSpacing/>
        <w:rPr>
          <w:sz w:val="24"/>
          <w:szCs w:val="24"/>
        </w:rPr>
      </w:pPr>
    </w:p>
    <w:p w14:paraId="4ADF1C07" w14:textId="7E553A15"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CB5B38">
        <w:rPr>
          <w:bCs/>
          <w:color w:val="365F91" w:themeColor="accent1" w:themeShade="BF"/>
          <w:sz w:val="24"/>
          <w:szCs w:val="24"/>
        </w:rPr>
        <w:t xml:space="preserve">What will you notice? </w:t>
      </w:r>
    </w:p>
    <w:p w14:paraId="26A225DA" w14:textId="77777777" w:rsidR="00846FB2" w:rsidRPr="00CB5B38" w:rsidRDefault="00846FB2" w:rsidP="004A4F8D">
      <w:pPr>
        <w:spacing w:before="100" w:beforeAutospacing="1" w:after="100" w:afterAutospacing="1" w:line="240" w:lineRule="atLeast"/>
        <w:contextualSpacing/>
        <w:rPr>
          <w:color w:val="365F91" w:themeColor="accent1" w:themeShade="BF"/>
          <w:sz w:val="24"/>
          <w:szCs w:val="24"/>
        </w:rPr>
      </w:pPr>
    </w:p>
    <w:p w14:paraId="6C43166D" w14:textId="10E67B93" w:rsidR="00FD2CE6" w:rsidRDefault="00F30521" w:rsidP="00FD2CE6">
      <w:pPr>
        <w:spacing w:before="100" w:beforeAutospacing="1" w:after="100" w:afterAutospacing="1" w:line="240" w:lineRule="atLeast"/>
        <w:contextualSpacing/>
        <w:rPr>
          <w:sz w:val="24"/>
          <w:szCs w:val="24"/>
        </w:rPr>
      </w:pPr>
      <w:r w:rsidRPr="00CB5B38">
        <w:rPr>
          <w:sz w:val="24"/>
          <w:szCs w:val="24"/>
        </w:rPr>
        <w:t xml:space="preserve">Users will be able to cancel flights from the </w:t>
      </w:r>
      <w:r w:rsidRPr="00CB5B38">
        <w:rPr>
          <w:b/>
          <w:sz w:val="24"/>
          <w:szCs w:val="24"/>
        </w:rPr>
        <w:t>Trip Review and Checkout</w:t>
      </w:r>
      <w:r w:rsidRPr="00CB5B38">
        <w:rPr>
          <w:sz w:val="24"/>
          <w:szCs w:val="24"/>
        </w:rPr>
        <w:t xml:space="preserve"> section in GetThere or by </w:t>
      </w:r>
      <w:r w:rsidR="00CB5B38">
        <w:rPr>
          <w:b/>
          <w:sz w:val="24"/>
          <w:szCs w:val="24"/>
        </w:rPr>
        <w:t>Accessing a</w:t>
      </w:r>
      <w:r w:rsidR="00CB5B38" w:rsidRPr="00CB5B38">
        <w:rPr>
          <w:b/>
          <w:sz w:val="24"/>
          <w:szCs w:val="24"/>
        </w:rPr>
        <w:t>n Existing Trip</w:t>
      </w:r>
      <w:r w:rsidR="00CB5B38" w:rsidRPr="00CB5B38">
        <w:rPr>
          <w:sz w:val="24"/>
          <w:szCs w:val="24"/>
        </w:rPr>
        <w:t xml:space="preserve"> </w:t>
      </w:r>
      <w:r w:rsidRPr="00CB5B38">
        <w:rPr>
          <w:sz w:val="24"/>
          <w:szCs w:val="24"/>
        </w:rPr>
        <w:t xml:space="preserve">in E2. </w:t>
      </w:r>
    </w:p>
    <w:p w14:paraId="751F61C8" w14:textId="77777777" w:rsidR="00846FB2" w:rsidRDefault="00846FB2" w:rsidP="00FD2CE6">
      <w:pPr>
        <w:spacing w:before="100" w:beforeAutospacing="1" w:after="100" w:afterAutospacing="1" w:line="240" w:lineRule="atLeast"/>
        <w:contextualSpacing/>
        <w:rPr>
          <w:sz w:val="24"/>
          <w:szCs w:val="24"/>
        </w:rPr>
      </w:pPr>
    </w:p>
    <w:p w14:paraId="64C0444A" w14:textId="7FADF101"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CB5B38">
        <w:rPr>
          <w:bCs/>
          <w:color w:val="365F91" w:themeColor="accent1" w:themeShade="BF"/>
          <w:sz w:val="24"/>
          <w:szCs w:val="24"/>
        </w:rPr>
        <w:t xml:space="preserve">What actions do you need to take? </w:t>
      </w:r>
    </w:p>
    <w:p w14:paraId="4F03C087" w14:textId="77777777" w:rsidR="00846FB2" w:rsidRPr="00CB5B38" w:rsidRDefault="00846FB2" w:rsidP="004A4F8D">
      <w:pPr>
        <w:spacing w:before="100" w:beforeAutospacing="1" w:after="100" w:afterAutospacing="1" w:line="240" w:lineRule="atLeast"/>
        <w:contextualSpacing/>
        <w:rPr>
          <w:color w:val="365F91" w:themeColor="accent1" w:themeShade="BF"/>
          <w:sz w:val="24"/>
          <w:szCs w:val="24"/>
        </w:rPr>
      </w:pPr>
    </w:p>
    <w:p w14:paraId="69C9CE4F" w14:textId="63DF0E15" w:rsidR="000777F0" w:rsidRDefault="00F30521" w:rsidP="000777F0">
      <w:pPr>
        <w:spacing w:before="100" w:beforeAutospacing="1" w:after="100" w:afterAutospacing="1" w:line="240" w:lineRule="atLeast"/>
        <w:contextualSpacing/>
        <w:rPr>
          <w:sz w:val="24"/>
          <w:szCs w:val="24"/>
        </w:rPr>
      </w:pPr>
      <w:r w:rsidRPr="00CB5B38">
        <w:rPr>
          <w:sz w:val="24"/>
          <w:szCs w:val="24"/>
        </w:rPr>
        <w:t xml:space="preserve">Users can cancel a flight in the </w:t>
      </w:r>
      <w:r w:rsidRPr="00CB5B38">
        <w:rPr>
          <w:b/>
          <w:bCs/>
          <w:sz w:val="24"/>
          <w:szCs w:val="24"/>
        </w:rPr>
        <w:t>Trip Review and Checkout</w:t>
      </w:r>
      <w:r w:rsidRPr="00CB5B38">
        <w:rPr>
          <w:bCs/>
          <w:sz w:val="24"/>
          <w:szCs w:val="24"/>
        </w:rPr>
        <w:t xml:space="preserve"> </w:t>
      </w:r>
      <w:r w:rsidRPr="00CB5B38">
        <w:rPr>
          <w:sz w:val="24"/>
          <w:szCs w:val="24"/>
        </w:rPr>
        <w:t xml:space="preserve">section of GetThere by clicking the </w:t>
      </w:r>
      <w:r w:rsidRPr="00CB5B38">
        <w:rPr>
          <w:b/>
          <w:bCs/>
          <w:sz w:val="24"/>
          <w:szCs w:val="24"/>
        </w:rPr>
        <w:t>Remove This Flight</w:t>
      </w:r>
      <w:r w:rsidRPr="00CB5B38">
        <w:rPr>
          <w:bCs/>
          <w:sz w:val="24"/>
          <w:szCs w:val="24"/>
        </w:rPr>
        <w:t xml:space="preserve"> </w:t>
      </w:r>
      <w:r w:rsidRPr="00CB5B38">
        <w:rPr>
          <w:sz w:val="24"/>
          <w:szCs w:val="24"/>
        </w:rPr>
        <w:t xml:space="preserve">link next to the particular flight. To access an existing trip in E2, the user would click </w:t>
      </w:r>
      <w:r w:rsidRPr="00CB5B38">
        <w:rPr>
          <w:b/>
          <w:bCs/>
          <w:sz w:val="24"/>
          <w:szCs w:val="24"/>
        </w:rPr>
        <w:t>Change Reservation</w:t>
      </w:r>
      <w:r w:rsidRPr="00CB5B38">
        <w:rPr>
          <w:sz w:val="24"/>
          <w:szCs w:val="24"/>
        </w:rPr>
        <w:t xml:space="preserve">. </w:t>
      </w:r>
    </w:p>
    <w:p w14:paraId="3F08ABEA" w14:textId="6280904B" w:rsidR="00F30521" w:rsidRDefault="00F30521" w:rsidP="004A4F8D">
      <w:pPr>
        <w:spacing w:before="100" w:beforeAutospacing="1" w:after="100" w:afterAutospacing="1" w:line="240" w:lineRule="atLeast"/>
        <w:contextualSpacing/>
        <w:rPr>
          <w:sz w:val="24"/>
          <w:szCs w:val="24"/>
        </w:rPr>
      </w:pPr>
      <w:r w:rsidRPr="00CB5B38">
        <w:rPr>
          <w:sz w:val="24"/>
          <w:szCs w:val="24"/>
        </w:rPr>
        <w:t xml:space="preserve">Detailed instructions on how to use this enhancement are provided below: </w:t>
      </w:r>
    </w:p>
    <w:p w14:paraId="47EC4371" w14:textId="77777777" w:rsidR="007F4372" w:rsidRPr="00CB5B38" w:rsidRDefault="007F4372" w:rsidP="004A4F8D">
      <w:pPr>
        <w:spacing w:before="100" w:beforeAutospacing="1" w:after="100" w:afterAutospacing="1" w:line="240" w:lineRule="atLeast"/>
        <w:contextualSpacing/>
        <w:rPr>
          <w:sz w:val="24"/>
          <w:szCs w:val="24"/>
        </w:rPr>
      </w:pPr>
    </w:p>
    <w:p w14:paraId="4AB81277" w14:textId="77777777" w:rsidR="00F30521" w:rsidRPr="007F4372" w:rsidRDefault="00F30521" w:rsidP="004A4F8D">
      <w:pPr>
        <w:spacing w:before="100" w:beforeAutospacing="1" w:after="100" w:afterAutospacing="1" w:line="240" w:lineRule="atLeast"/>
        <w:contextualSpacing/>
        <w:rPr>
          <w:b/>
          <w:sz w:val="24"/>
          <w:szCs w:val="24"/>
        </w:rPr>
      </w:pPr>
      <w:r w:rsidRPr="007F4372">
        <w:rPr>
          <w:b/>
          <w:bCs/>
          <w:i/>
          <w:iCs/>
          <w:sz w:val="24"/>
          <w:szCs w:val="24"/>
        </w:rPr>
        <w:t xml:space="preserve">If your reservation is not yet associated with an authorization: </w:t>
      </w:r>
    </w:p>
    <w:p w14:paraId="12A92CA2" w14:textId="76425E3A" w:rsidR="00F30521" w:rsidRPr="00871A50" w:rsidRDefault="00F30521" w:rsidP="007315A2">
      <w:pPr>
        <w:pStyle w:val="ListParagraph"/>
        <w:numPr>
          <w:ilvl w:val="0"/>
          <w:numId w:val="12"/>
        </w:numPr>
        <w:spacing w:before="100" w:beforeAutospacing="1" w:after="100" w:afterAutospacing="1" w:line="240" w:lineRule="atLeast"/>
        <w:rPr>
          <w:sz w:val="24"/>
          <w:szCs w:val="24"/>
        </w:rPr>
      </w:pPr>
      <w:r w:rsidRPr="00871A50">
        <w:rPr>
          <w:sz w:val="24"/>
          <w:szCs w:val="24"/>
        </w:rPr>
        <w:t xml:space="preserve">Click </w:t>
      </w:r>
      <w:r w:rsidRPr="00871A50">
        <w:rPr>
          <w:b/>
          <w:bCs/>
          <w:sz w:val="24"/>
          <w:szCs w:val="24"/>
        </w:rPr>
        <w:t>Show Held Reservations</w:t>
      </w:r>
      <w:r w:rsidRPr="00871A50">
        <w:rPr>
          <w:bCs/>
          <w:sz w:val="24"/>
          <w:szCs w:val="24"/>
        </w:rPr>
        <w:t xml:space="preserve"> </w:t>
      </w:r>
      <w:r w:rsidRPr="00871A50">
        <w:rPr>
          <w:sz w:val="24"/>
          <w:szCs w:val="24"/>
        </w:rPr>
        <w:t xml:space="preserve">from the My E2 Trips tab. The Held Reservations window appears. </w:t>
      </w:r>
    </w:p>
    <w:p w14:paraId="7F220EAD" w14:textId="4357C9E1" w:rsidR="00F30521" w:rsidRPr="00871A50" w:rsidRDefault="00F30521" w:rsidP="007315A2">
      <w:pPr>
        <w:pStyle w:val="ListParagraph"/>
        <w:numPr>
          <w:ilvl w:val="0"/>
          <w:numId w:val="12"/>
        </w:numPr>
        <w:spacing w:before="100" w:beforeAutospacing="1" w:after="100" w:afterAutospacing="1" w:line="240" w:lineRule="atLeast"/>
        <w:rPr>
          <w:sz w:val="24"/>
          <w:szCs w:val="24"/>
        </w:rPr>
      </w:pPr>
      <w:r w:rsidRPr="00871A50">
        <w:rPr>
          <w:sz w:val="24"/>
          <w:szCs w:val="24"/>
        </w:rPr>
        <w:t xml:space="preserve">Locate the reservation on the list and click </w:t>
      </w:r>
      <w:r w:rsidRPr="00871A50">
        <w:rPr>
          <w:b/>
          <w:bCs/>
          <w:sz w:val="24"/>
          <w:szCs w:val="24"/>
        </w:rPr>
        <w:t>Change</w:t>
      </w:r>
      <w:r w:rsidRPr="00871A50">
        <w:rPr>
          <w:sz w:val="24"/>
          <w:szCs w:val="24"/>
        </w:rPr>
        <w:t xml:space="preserve">. The online booking site appears. </w:t>
      </w:r>
    </w:p>
    <w:p w14:paraId="5899FC28" w14:textId="5CFA8C9A" w:rsidR="00F30521" w:rsidRPr="00871A50" w:rsidRDefault="00F30521" w:rsidP="007315A2">
      <w:pPr>
        <w:pStyle w:val="ListParagraph"/>
        <w:numPr>
          <w:ilvl w:val="0"/>
          <w:numId w:val="12"/>
        </w:numPr>
        <w:spacing w:before="100" w:beforeAutospacing="1" w:after="100" w:afterAutospacing="1" w:line="240" w:lineRule="atLeast"/>
        <w:rPr>
          <w:sz w:val="24"/>
          <w:szCs w:val="24"/>
        </w:rPr>
      </w:pPr>
      <w:r w:rsidRPr="00871A50">
        <w:rPr>
          <w:sz w:val="24"/>
          <w:szCs w:val="24"/>
        </w:rPr>
        <w:t xml:space="preserve">Under the </w:t>
      </w:r>
      <w:r w:rsidRPr="00871A50">
        <w:rPr>
          <w:b/>
          <w:bCs/>
          <w:sz w:val="24"/>
          <w:szCs w:val="24"/>
        </w:rPr>
        <w:t>Traveler</w:t>
      </w:r>
      <w:r w:rsidRPr="00871A50">
        <w:rPr>
          <w:bCs/>
          <w:sz w:val="24"/>
          <w:szCs w:val="24"/>
        </w:rPr>
        <w:t xml:space="preserve"> Information </w:t>
      </w:r>
      <w:r w:rsidRPr="00871A50">
        <w:rPr>
          <w:sz w:val="24"/>
          <w:szCs w:val="24"/>
        </w:rPr>
        <w:t xml:space="preserve">section, each flight will have a </w:t>
      </w:r>
      <w:r w:rsidRPr="00871A50">
        <w:rPr>
          <w:b/>
          <w:bCs/>
          <w:sz w:val="24"/>
          <w:szCs w:val="24"/>
        </w:rPr>
        <w:t>Remove This Flight</w:t>
      </w:r>
      <w:r w:rsidRPr="00871A50">
        <w:rPr>
          <w:bCs/>
          <w:sz w:val="24"/>
          <w:szCs w:val="24"/>
        </w:rPr>
        <w:t xml:space="preserve"> </w:t>
      </w:r>
      <w:r w:rsidRPr="00871A50">
        <w:rPr>
          <w:sz w:val="24"/>
          <w:szCs w:val="24"/>
        </w:rPr>
        <w:t xml:space="preserve">link. Click the </w:t>
      </w:r>
      <w:r w:rsidRPr="00871A50">
        <w:rPr>
          <w:b/>
          <w:bCs/>
          <w:sz w:val="24"/>
          <w:szCs w:val="24"/>
        </w:rPr>
        <w:t>Remove This Flight</w:t>
      </w:r>
      <w:r w:rsidRPr="00871A50">
        <w:rPr>
          <w:bCs/>
          <w:sz w:val="24"/>
          <w:szCs w:val="24"/>
        </w:rPr>
        <w:t xml:space="preserve"> </w:t>
      </w:r>
      <w:r w:rsidRPr="00871A50">
        <w:rPr>
          <w:sz w:val="24"/>
          <w:szCs w:val="24"/>
        </w:rPr>
        <w:t xml:space="preserve">link to cancel individual air segments without canceling the entire booking. The online booking site moves you through the process. </w:t>
      </w:r>
    </w:p>
    <w:p w14:paraId="266B675F" w14:textId="545B7104" w:rsidR="00F30521" w:rsidRPr="00871A50" w:rsidRDefault="00F30521" w:rsidP="007315A2">
      <w:pPr>
        <w:pStyle w:val="ListParagraph"/>
        <w:numPr>
          <w:ilvl w:val="0"/>
          <w:numId w:val="12"/>
        </w:numPr>
        <w:spacing w:before="100" w:beforeAutospacing="1" w:after="100" w:afterAutospacing="1" w:line="240" w:lineRule="atLeast"/>
        <w:rPr>
          <w:sz w:val="24"/>
          <w:szCs w:val="24"/>
        </w:rPr>
      </w:pPr>
      <w:r w:rsidRPr="00871A50">
        <w:rPr>
          <w:sz w:val="24"/>
          <w:szCs w:val="24"/>
        </w:rPr>
        <w:t xml:space="preserve">After confirming your changes, you are automatically returned to E2 and are prompted to create an authorization from the changed reservation or save it for later. </w:t>
      </w:r>
    </w:p>
    <w:p w14:paraId="42220A17" w14:textId="77777777" w:rsidR="00F30521" w:rsidRPr="007F4372" w:rsidRDefault="00F30521" w:rsidP="004A4F8D">
      <w:pPr>
        <w:spacing w:before="100" w:beforeAutospacing="1" w:after="100" w:afterAutospacing="1" w:line="240" w:lineRule="atLeast"/>
        <w:contextualSpacing/>
        <w:rPr>
          <w:b/>
          <w:sz w:val="24"/>
          <w:szCs w:val="24"/>
        </w:rPr>
      </w:pPr>
      <w:r w:rsidRPr="007F4372">
        <w:rPr>
          <w:b/>
          <w:bCs/>
          <w:i/>
          <w:iCs/>
          <w:sz w:val="24"/>
          <w:szCs w:val="24"/>
        </w:rPr>
        <w:t xml:space="preserve">If your reservation is associated with an authorization that has not been submitted for approval: </w:t>
      </w:r>
    </w:p>
    <w:p w14:paraId="2EE9F192" w14:textId="1D9023FC" w:rsidR="00F30521" w:rsidRPr="00871A50" w:rsidRDefault="00F30521" w:rsidP="007315A2">
      <w:pPr>
        <w:pStyle w:val="ListParagraph"/>
        <w:numPr>
          <w:ilvl w:val="0"/>
          <w:numId w:val="13"/>
        </w:numPr>
        <w:spacing w:before="100" w:beforeAutospacing="1" w:after="100" w:afterAutospacing="1" w:line="240" w:lineRule="atLeast"/>
        <w:rPr>
          <w:sz w:val="24"/>
          <w:szCs w:val="24"/>
        </w:rPr>
      </w:pPr>
      <w:r w:rsidRPr="00871A50">
        <w:rPr>
          <w:sz w:val="24"/>
          <w:szCs w:val="24"/>
        </w:rPr>
        <w:t xml:space="preserve">Locate the trip on the </w:t>
      </w:r>
      <w:r w:rsidRPr="00871A50">
        <w:rPr>
          <w:bCs/>
          <w:sz w:val="24"/>
          <w:szCs w:val="24"/>
        </w:rPr>
        <w:t xml:space="preserve">My E2 </w:t>
      </w:r>
      <w:r w:rsidRPr="00871A50">
        <w:rPr>
          <w:b/>
          <w:bCs/>
          <w:sz w:val="24"/>
          <w:szCs w:val="24"/>
        </w:rPr>
        <w:t>Trips</w:t>
      </w:r>
      <w:r w:rsidRPr="00871A50">
        <w:rPr>
          <w:bCs/>
          <w:sz w:val="24"/>
          <w:szCs w:val="24"/>
        </w:rPr>
        <w:t xml:space="preserve"> </w:t>
      </w:r>
      <w:r w:rsidRPr="00871A50">
        <w:rPr>
          <w:sz w:val="24"/>
          <w:szCs w:val="24"/>
        </w:rPr>
        <w:t xml:space="preserve">tab. If necessary, click the </w:t>
      </w:r>
      <w:r w:rsidRPr="00871A50">
        <w:rPr>
          <w:b/>
          <w:bCs/>
          <w:sz w:val="24"/>
          <w:szCs w:val="24"/>
        </w:rPr>
        <w:t>Show</w:t>
      </w:r>
      <w:r w:rsidRPr="00871A50">
        <w:rPr>
          <w:bCs/>
          <w:sz w:val="24"/>
          <w:szCs w:val="24"/>
        </w:rPr>
        <w:t xml:space="preserve"> </w:t>
      </w:r>
      <w:r w:rsidRPr="00871A50">
        <w:rPr>
          <w:sz w:val="24"/>
          <w:szCs w:val="24"/>
        </w:rPr>
        <w:t xml:space="preserve">link for the authorization to access the Authorization tab and workflow. </w:t>
      </w:r>
    </w:p>
    <w:p w14:paraId="5FE52B7B" w14:textId="20CA492B" w:rsidR="00F30521" w:rsidRPr="00871A50" w:rsidRDefault="00F30521" w:rsidP="007315A2">
      <w:pPr>
        <w:pStyle w:val="ListParagraph"/>
        <w:numPr>
          <w:ilvl w:val="0"/>
          <w:numId w:val="13"/>
        </w:numPr>
        <w:spacing w:before="100" w:beforeAutospacing="1" w:after="100" w:afterAutospacing="1" w:line="240" w:lineRule="atLeast"/>
        <w:rPr>
          <w:sz w:val="24"/>
          <w:szCs w:val="24"/>
        </w:rPr>
      </w:pPr>
      <w:r w:rsidRPr="00871A50">
        <w:rPr>
          <w:sz w:val="24"/>
          <w:szCs w:val="24"/>
        </w:rPr>
        <w:t xml:space="preserve">Go to the Reservation step. Locate the reservation on the list and click </w:t>
      </w:r>
      <w:r w:rsidRPr="00871A50">
        <w:rPr>
          <w:b/>
          <w:bCs/>
          <w:sz w:val="24"/>
          <w:szCs w:val="24"/>
        </w:rPr>
        <w:t>Change Reservation</w:t>
      </w:r>
      <w:r w:rsidRPr="00871A50">
        <w:rPr>
          <w:sz w:val="24"/>
          <w:szCs w:val="24"/>
        </w:rPr>
        <w:t xml:space="preserve">. The E2 online booking site appears, showing your reservation information. </w:t>
      </w:r>
    </w:p>
    <w:p w14:paraId="75C1E56C" w14:textId="29CBD2EE" w:rsidR="00F30521" w:rsidRPr="00871A50" w:rsidRDefault="00F30521" w:rsidP="007315A2">
      <w:pPr>
        <w:pStyle w:val="ListParagraph"/>
        <w:numPr>
          <w:ilvl w:val="0"/>
          <w:numId w:val="13"/>
        </w:numPr>
        <w:spacing w:before="100" w:beforeAutospacing="1" w:after="100" w:afterAutospacing="1" w:line="240" w:lineRule="atLeast"/>
        <w:rPr>
          <w:sz w:val="24"/>
          <w:szCs w:val="24"/>
        </w:rPr>
      </w:pPr>
      <w:r w:rsidRPr="00871A50">
        <w:rPr>
          <w:sz w:val="24"/>
          <w:szCs w:val="24"/>
        </w:rPr>
        <w:lastRenderedPageBreak/>
        <w:t xml:space="preserve">Under the </w:t>
      </w:r>
      <w:r w:rsidRPr="00871A50">
        <w:rPr>
          <w:b/>
          <w:bCs/>
          <w:sz w:val="24"/>
          <w:szCs w:val="24"/>
        </w:rPr>
        <w:t>Traveler Information</w:t>
      </w:r>
      <w:r w:rsidRPr="00871A50">
        <w:rPr>
          <w:bCs/>
          <w:sz w:val="24"/>
          <w:szCs w:val="24"/>
        </w:rPr>
        <w:t xml:space="preserve"> </w:t>
      </w:r>
      <w:r w:rsidRPr="00871A50">
        <w:rPr>
          <w:sz w:val="24"/>
          <w:szCs w:val="24"/>
        </w:rPr>
        <w:t xml:space="preserve">section, each flight will have a </w:t>
      </w:r>
      <w:r w:rsidRPr="00871A50">
        <w:rPr>
          <w:b/>
          <w:bCs/>
          <w:sz w:val="24"/>
          <w:szCs w:val="24"/>
        </w:rPr>
        <w:t>Remove This Flight</w:t>
      </w:r>
      <w:r w:rsidRPr="00871A50">
        <w:rPr>
          <w:bCs/>
          <w:sz w:val="24"/>
          <w:szCs w:val="24"/>
        </w:rPr>
        <w:t xml:space="preserve"> </w:t>
      </w:r>
      <w:r w:rsidRPr="00871A50">
        <w:rPr>
          <w:sz w:val="24"/>
          <w:szCs w:val="24"/>
        </w:rPr>
        <w:t xml:space="preserve">link. Click the </w:t>
      </w:r>
      <w:r w:rsidRPr="00871A50">
        <w:rPr>
          <w:b/>
          <w:bCs/>
          <w:sz w:val="24"/>
          <w:szCs w:val="24"/>
        </w:rPr>
        <w:t>Remove This Flight</w:t>
      </w:r>
      <w:r w:rsidRPr="00871A50">
        <w:rPr>
          <w:bCs/>
          <w:sz w:val="24"/>
          <w:szCs w:val="24"/>
        </w:rPr>
        <w:t xml:space="preserve"> </w:t>
      </w:r>
      <w:r w:rsidRPr="00871A50">
        <w:rPr>
          <w:sz w:val="24"/>
          <w:szCs w:val="24"/>
        </w:rPr>
        <w:t xml:space="preserve">link to cancel individual air segments without canceling the entire booking. The online booking site moves you through the process. </w:t>
      </w:r>
    </w:p>
    <w:p w14:paraId="2D0FD1DF" w14:textId="75812DD7" w:rsidR="00C06468" w:rsidRPr="00871A50" w:rsidRDefault="00F30521" w:rsidP="007315A2">
      <w:pPr>
        <w:pStyle w:val="ListParagraph"/>
        <w:numPr>
          <w:ilvl w:val="0"/>
          <w:numId w:val="13"/>
        </w:numPr>
        <w:spacing w:before="100" w:beforeAutospacing="1" w:after="100" w:afterAutospacing="1" w:line="240" w:lineRule="atLeast"/>
        <w:rPr>
          <w:sz w:val="24"/>
          <w:szCs w:val="24"/>
        </w:rPr>
      </w:pPr>
      <w:r w:rsidRPr="00871A50">
        <w:rPr>
          <w:sz w:val="24"/>
          <w:szCs w:val="24"/>
        </w:rPr>
        <w:t xml:space="preserve">After confirming your changes, you are automatically returned to E2. Complete the authorization and submit it for approval. </w:t>
      </w:r>
    </w:p>
    <w:p w14:paraId="5EF66B48" w14:textId="77777777" w:rsidR="00F30521" w:rsidRPr="000777F0" w:rsidRDefault="00F30521" w:rsidP="004A4F8D">
      <w:pPr>
        <w:spacing w:before="100" w:beforeAutospacing="1" w:after="100" w:afterAutospacing="1" w:line="240" w:lineRule="atLeast"/>
        <w:contextualSpacing/>
        <w:rPr>
          <w:b/>
          <w:sz w:val="24"/>
          <w:szCs w:val="24"/>
        </w:rPr>
      </w:pPr>
      <w:r w:rsidRPr="000777F0">
        <w:rPr>
          <w:b/>
          <w:bCs/>
          <w:i/>
          <w:iCs/>
          <w:sz w:val="24"/>
          <w:szCs w:val="24"/>
        </w:rPr>
        <w:t xml:space="preserve">If your reservation is associated with an approved authorization: </w:t>
      </w:r>
    </w:p>
    <w:p w14:paraId="2E7E828C" w14:textId="78531871" w:rsidR="00F30521" w:rsidRPr="00871A50" w:rsidRDefault="00F30521" w:rsidP="007315A2">
      <w:pPr>
        <w:pStyle w:val="ListParagraph"/>
        <w:numPr>
          <w:ilvl w:val="0"/>
          <w:numId w:val="14"/>
        </w:numPr>
        <w:spacing w:before="100" w:beforeAutospacing="1" w:after="100" w:afterAutospacing="1" w:line="240" w:lineRule="atLeast"/>
        <w:rPr>
          <w:sz w:val="24"/>
          <w:szCs w:val="24"/>
        </w:rPr>
      </w:pPr>
      <w:r w:rsidRPr="00871A50">
        <w:rPr>
          <w:sz w:val="24"/>
          <w:szCs w:val="24"/>
        </w:rPr>
        <w:t xml:space="preserve">You must amend your authorization and then change your reservation. Click </w:t>
      </w:r>
      <w:r w:rsidRPr="00871A50">
        <w:rPr>
          <w:b/>
          <w:bCs/>
          <w:sz w:val="24"/>
          <w:szCs w:val="24"/>
        </w:rPr>
        <w:t>Amend Authorization</w:t>
      </w:r>
      <w:r w:rsidRPr="00871A50">
        <w:rPr>
          <w:bCs/>
          <w:sz w:val="24"/>
          <w:szCs w:val="24"/>
        </w:rPr>
        <w:t xml:space="preserve"> </w:t>
      </w:r>
      <w:r w:rsidRPr="00871A50">
        <w:rPr>
          <w:sz w:val="24"/>
          <w:szCs w:val="24"/>
        </w:rPr>
        <w:t xml:space="preserve">on the Trip Dashboard. </w:t>
      </w:r>
    </w:p>
    <w:p w14:paraId="46630316" w14:textId="06CC0080" w:rsidR="00F30521" w:rsidRPr="00871A50" w:rsidRDefault="00F30521" w:rsidP="007315A2">
      <w:pPr>
        <w:pStyle w:val="ListParagraph"/>
        <w:numPr>
          <w:ilvl w:val="0"/>
          <w:numId w:val="14"/>
        </w:numPr>
        <w:spacing w:before="100" w:beforeAutospacing="1" w:after="100" w:afterAutospacing="1" w:line="240" w:lineRule="atLeast"/>
        <w:rPr>
          <w:sz w:val="24"/>
          <w:szCs w:val="24"/>
        </w:rPr>
      </w:pPr>
      <w:r w:rsidRPr="00871A50">
        <w:rPr>
          <w:sz w:val="24"/>
          <w:szCs w:val="24"/>
        </w:rPr>
        <w:t xml:space="preserve">Go to the </w:t>
      </w:r>
      <w:r w:rsidRPr="00871A50">
        <w:rPr>
          <w:b/>
          <w:bCs/>
          <w:sz w:val="24"/>
          <w:szCs w:val="24"/>
        </w:rPr>
        <w:t>Reservation</w:t>
      </w:r>
      <w:r w:rsidRPr="00871A50">
        <w:rPr>
          <w:bCs/>
          <w:sz w:val="24"/>
          <w:szCs w:val="24"/>
        </w:rPr>
        <w:t xml:space="preserve"> </w:t>
      </w:r>
      <w:r w:rsidRPr="00871A50">
        <w:rPr>
          <w:sz w:val="24"/>
          <w:szCs w:val="24"/>
        </w:rPr>
        <w:t xml:space="preserve">step. Locate the reservation on the list and click </w:t>
      </w:r>
      <w:r w:rsidRPr="00871A50">
        <w:rPr>
          <w:b/>
          <w:bCs/>
          <w:sz w:val="24"/>
          <w:szCs w:val="24"/>
        </w:rPr>
        <w:t>Change Reservation</w:t>
      </w:r>
      <w:r w:rsidRPr="00871A50">
        <w:rPr>
          <w:sz w:val="24"/>
          <w:szCs w:val="24"/>
        </w:rPr>
        <w:t xml:space="preserve">. The E2 online booking site appears, showing your reservation information. </w:t>
      </w:r>
    </w:p>
    <w:p w14:paraId="5F7A2EBE" w14:textId="7BC8DF18" w:rsidR="00F30521" w:rsidRPr="00871A50" w:rsidRDefault="00F30521" w:rsidP="007315A2">
      <w:pPr>
        <w:pStyle w:val="ListParagraph"/>
        <w:numPr>
          <w:ilvl w:val="0"/>
          <w:numId w:val="14"/>
        </w:numPr>
        <w:spacing w:before="100" w:beforeAutospacing="1" w:after="100" w:afterAutospacing="1" w:line="240" w:lineRule="atLeast"/>
        <w:rPr>
          <w:sz w:val="24"/>
          <w:szCs w:val="24"/>
        </w:rPr>
      </w:pPr>
      <w:r w:rsidRPr="00871A50">
        <w:rPr>
          <w:sz w:val="24"/>
          <w:szCs w:val="24"/>
        </w:rPr>
        <w:t xml:space="preserve">Under the </w:t>
      </w:r>
      <w:r w:rsidRPr="00871A50">
        <w:rPr>
          <w:b/>
          <w:bCs/>
          <w:sz w:val="24"/>
          <w:szCs w:val="24"/>
        </w:rPr>
        <w:t>Traveler Information</w:t>
      </w:r>
      <w:r w:rsidRPr="00871A50">
        <w:rPr>
          <w:bCs/>
          <w:sz w:val="24"/>
          <w:szCs w:val="24"/>
        </w:rPr>
        <w:t xml:space="preserve"> </w:t>
      </w:r>
      <w:r w:rsidRPr="00871A50">
        <w:rPr>
          <w:sz w:val="24"/>
          <w:szCs w:val="24"/>
        </w:rPr>
        <w:t xml:space="preserve">section, each flight will have a </w:t>
      </w:r>
      <w:r w:rsidRPr="00871A50">
        <w:rPr>
          <w:b/>
          <w:bCs/>
          <w:sz w:val="24"/>
          <w:szCs w:val="24"/>
        </w:rPr>
        <w:t>Remove This Flight</w:t>
      </w:r>
      <w:r w:rsidRPr="00871A50">
        <w:rPr>
          <w:bCs/>
          <w:sz w:val="24"/>
          <w:szCs w:val="24"/>
        </w:rPr>
        <w:t xml:space="preserve"> </w:t>
      </w:r>
      <w:r w:rsidRPr="00871A50">
        <w:rPr>
          <w:sz w:val="24"/>
          <w:szCs w:val="24"/>
        </w:rPr>
        <w:t xml:space="preserve">link. Click the </w:t>
      </w:r>
      <w:r w:rsidRPr="00871A50">
        <w:rPr>
          <w:b/>
          <w:bCs/>
          <w:sz w:val="24"/>
          <w:szCs w:val="24"/>
        </w:rPr>
        <w:t>Remove This Flight</w:t>
      </w:r>
      <w:r w:rsidRPr="00871A50">
        <w:rPr>
          <w:bCs/>
          <w:sz w:val="24"/>
          <w:szCs w:val="24"/>
        </w:rPr>
        <w:t xml:space="preserve"> </w:t>
      </w:r>
      <w:r w:rsidRPr="00871A50">
        <w:rPr>
          <w:sz w:val="24"/>
          <w:szCs w:val="24"/>
        </w:rPr>
        <w:t xml:space="preserve">link to cancel individual air segments without canceling the entire booking. </w:t>
      </w:r>
    </w:p>
    <w:p w14:paraId="6D60215D" w14:textId="475D8CB8" w:rsidR="000821A8" w:rsidRPr="00871A50" w:rsidRDefault="00F30521" w:rsidP="007315A2">
      <w:pPr>
        <w:pStyle w:val="ListParagraph"/>
        <w:numPr>
          <w:ilvl w:val="0"/>
          <w:numId w:val="14"/>
        </w:numPr>
        <w:spacing w:before="100" w:beforeAutospacing="1" w:after="100" w:afterAutospacing="1" w:line="240" w:lineRule="atLeast"/>
        <w:rPr>
          <w:sz w:val="24"/>
          <w:szCs w:val="24"/>
        </w:rPr>
      </w:pPr>
      <w:r w:rsidRPr="00871A50">
        <w:rPr>
          <w:sz w:val="24"/>
          <w:szCs w:val="24"/>
        </w:rPr>
        <w:t xml:space="preserve">Complete the workflow. You should always review Site Details to be sure they reflect the changed reservation information. Submit your amended authorization for approval. </w:t>
      </w:r>
    </w:p>
    <w:p w14:paraId="3725F9AD" w14:textId="1CFF2B0E"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18" w:name="_9._Change_Travel"/>
      <w:bookmarkStart w:id="19" w:name="_Toc3785646"/>
      <w:bookmarkEnd w:id="18"/>
      <w:r w:rsidRPr="00E923F1">
        <w:rPr>
          <w:rFonts w:asciiTheme="minorHAnsi" w:hAnsiTheme="minorHAnsi"/>
          <w:sz w:val="28"/>
          <w:szCs w:val="28"/>
        </w:rPr>
        <w:t xml:space="preserve">9. Change Travel Dates on Voucher </w:t>
      </w:r>
      <w:r w:rsidR="00D8294E" w:rsidRPr="00E923F1">
        <w:rPr>
          <w:rFonts w:asciiTheme="minorHAnsi" w:hAnsiTheme="minorHAnsi"/>
          <w:sz w:val="28"/>
          <w:szCs w:val="28"/>
        </w:rPr>
        <w:t>w</w:t>
      </w:r>
      <w:r w:rsidRPr="00E923F1">
        <w:rPr>
          <w:rFonts w:asciiTheme="minorHAnsi" w:hAnsiTheme="minorHAnsi"/>
          <w:sz w:val="28"/>
          <w:szCs w:val="28"/>
        </w:rPr>
        <w:t>ithout an Amendment</w:t>
      </w:r>
      <w:bookmarkEnd w:id="19"/>
      <w:r w:rsidRPr="00E923F1">
        <w:rPr>
          <w:rFonts w:asciiTheme="minorHAnsi" w:hAnsiTheme="minorHAnsi"/>
          <w:sz w:val="28"/>
          <w:szCs w:val="28"/>
        </w:rPr>
        <w:t xml:space="preserve"> </w:t>
      </w:r>
    </w:p>
    <w:p w14:paraId="46E83C36" w14:textId="2AB8456C"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777F0">
        <w:rPr>
          <w:bCs/>
          <w:color w:val="365F91" w:themeColor="accent1" w:themeShade="BF"/>
          <w:sz w:val="24"/>
          <w:szCs w:val="24"/>
        </w:rPr>
        <w:t xml:space="preserve">What is happening and why? </w:t>
      </w:r>
    </w:p>
    <w:p w14:paraId="7A4C1713" w14:textId="77777777" w:rsidR="00846FB2" w:rsidRPr="000777F0" w:rsidRDefault="00846FB2" w:rsidP="004A4F8D">
      <w:pPr>
        <w:spacing w:before="100" w:beforeAutospacing="1" w:after="100" w:afterAutospacing="1" w:line="240" w:lineRule="atLeast"/>
        <w:contextualSpacing/>
        <w:rPr>
          <w:color w:val="365F91" w:themeColor="accent1" w:themeShade="BF"/>
          <w:sz w:val="24"/>
          <w:szCs w:val="24"/>
        </w:rPr>
      </w:pPr>
    </w:p>
    <w:p w14:paraId="1301E499" w14:textId="314CABA3" w:rsidR="00C06468" w:rsidRDefault="00F30521" w:rsidP="004A4F8D">
      <w:pPr>
        <w:spacing w:before="100" w:beforeAutospacing="1" w:after="100" w:afterAutospacing="1" w:line="240" w:lineRule="atLeast"/>
        <w:contextualSpacing/>
        <w:rPr>
          <w:sz w:val="24"/>
          <w:szCs w:val="24"/>
        </w:rPr>
      </w:pPr>
      <w:r w:rsidRPr="000777F0">
        <w:rPr>
          <w:sz w:val="24"/>
          <w:szCs w:val="24"/>
        </w:rPr>
        <w:t xml:space="preserve">Users will be able to change departure and return dates, and sites information directly from a final voucher, without requiring an amendment to the authorization. </w:t>
      </w:r>
    </w:p>
    <w:p w14:paraId="23243436" w14:textId="77777777" w:rsidR="00C06468" w:rsidRDefault="00C06468" w:rsidP="004A4F8D">
      <w:pPr>
        <w:spacing w:before="100" w:beforeAutospacing="1" w:after="100" w:afterAutospacing="1" w:line="240" w:lineRule="atLeast"/>
        <w:contextualSpacing/>
        <w:rPr>
          <w:sz w:val="24"/>
          <w:szCs w:val="24"/>
        </w:rPr>
      </w:pPr>
    </w:p>
    <w:p w14:paraId="72793F4B" w14:textId="333C2756"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777F0">
        <w:rPr>
          <w:bCs/>
          <w:color w:val="365F91" w:themeColor="accent1" w:themeShade="BF"/>
          <w:sz w:val="24"/>
          <w:szCs w:val="24"/>
        </w:rPr>
        <w:t xml:space="preserve">What will you notice? </w:t>
      </w:r>
    </w:p>
    <w:p w14:paraId="25BDEE14" w14:textId="77777777" w:rsidR="00846FB2" w:rsidRPr="000777F0" w:rsidRDefault="00846FB2" w:rsidP="004A4F8D">
      <w:pPr>
        <w:spacing w:before="100" w:beforeAutospacing="1" w:after="100" w:afterAutospacing="1" w:line="240" w:lineRule="atLeast"/>
        <w:contextualSpacing/>
        <w:rPr>
          <w:color w:val="365F91" w:themeColor="accent1" w:themeShade="BF"/>
          <w:sz w:val="24"/>
          <w:szCs w:val="24"/>
        </w:rPr>
      </w:pPr>
    </w:p>
    <w:p w14:paraId="307E1775" w14:textId="053EDE66" w:rsidR="00F30521" w:rsidRDefault="00F30521" w:rsidP="004A4F8D">
      <w:pPr>
        <w:spacing w:before="100" w:beforeAutospacing="1" w:after="100" w:afterAutospacing="1" w:line="240" w:lineRule="atLeast"/>
        <w:contextualSpacing/>
        <w:rPr>
          <w:sz w:val="24"/>
          <w:szCs w:val="24"/>
        </w:rPr>
      </w:pPr>
      <w:r w:rsidRPr="000777F0">
        <w:rPr>
          <w:sz w:val="24"/>
          <w:szCs w:val="24"/>
        </w:rPr>
        <w:t xml:space="preserve">When completing a final voucher, users can modify departure and return dates and sites on the </w:t>
      </w:r>
      <w:r w:rsidRPr="000777F0">
        <w:rPr>
          <w:b/>
          <w:bCs/>
          <w:sz w:val="24"/>
          <w:szCs w:val="24"/>
        </w:rPr>
        <w:t>Basic Information</w:t>
      </w:r>
      <w:r w:rsidRPr="000777F0">
        <w:rPr>
          <w:bCs/>
          <w:sz w:val="24"/>
          <w:szCs w:val="24"/>
        </w:rPr>
        <w:t xml:space="preserve"> </w:t>
      </w:r>
      <w:r w:rsidRPr="000777F0">
        <w:rPr>
          <w:sz w:val="24"/>
          <w:szCs w:val="24"/>
        </w:rPr>
        <w:t xml:space="preserve">page. Select </w:t>
      </w:r>
      <w:r w:rsidRPr="000777F0">
        <w:rPr>
          <w:b/>
          <w:bCs/>
          <w:sz w:val="24"/>
          <w:szCs w:val="24"/>
        </w:rPr>
        <w:t>Final Voucher</w:t>
      </w:r>
      <w:r w:rsidRPr="000777F0">
        <w:rPr>
          <w:bCs/>
          <w:sz w:val="24"/>
          <w:szCs w:val="24"/>
        </w:rPr>
        <w:t xml:space="preserve"> and </w:t>
      </w:r>
      <w:r w:rsidRPr="000777F0">
        <w:rPr>
          <w:b/>
          <w:bCs/>
          <w:sz w:val="24"/>
          <w:szCs w:val="24"/>
        </w:rPr>
        <w:t>Update Site Details</w:t>
      </w:r>
      <w:r w:rsidRPr="000777F0">
        <w:rPr>
          <w:bCs/>
          <w:sz w:val="24"/>
          <w:szCs w:val="24"/>
        </w:rPr>
        <w:t xml:space="preserve"> </w:t>
      </w:r>
      <w:r w:rsidRPr="000777F0">
        <w:rPr>
          <w:sz w:val="24"/>
          <w:szCs w:val="24"/>
        </w:rPr>
        <w:t xml:space="preserve">option from the </w:t>
      </w:r>
      <w:r w:rsidR="000777F0">
        <w:rPr>
          <w:sz w:val="24"/>
          <w:szCs w:val="24"/>
        </w:rPr>
        <w:t>‘</w:t>
      </w:r>
      <w:r w:rsidR="000777F0" w:rsidRPr="000777F0">
        <w:rPr>
          <w:b/>
          <w:bCs/>
          <w:sz w:val="24"/>
          <w:szCs w:val="24"/>
        </w:rPr>
        <w:t>For This Trip This Is The</w:t>
      </w:r>
      <w:r w:rsidR="000777F0">
        <w:rPr>
          <w:b/>
          <w:bCs/>
          <w:sz w:val="24"/>
          <w:szCs w:val="24"/>
        </w:rPr>
        <w:t>’</w:t>
      </w:r>
      <w:r w:rsidR="000777F0" w:rsidRPr="000777F0">
        <w:rPr>
          <w:bCs/>
          <w:sz w:val="24"/>
          <w:szCs w:val="24"/>
        </w:rPr>
        <w:t xml:space="preserve"> </w:t>
      </w:r>
      <w:r w:rsidRPr="000777F0">
        <w:rPr>
          <w:sz w:val="24"/>
          <w:szCs w:val="24"/>
        </w:rPr>
        <w:t xml:space="preserve">dropdown list located at the bottom of the Basic Information page. </w:t>
      </w:r>
    </w:p>
    <w:p w14:paraId="199837B5" w14:textId="07FE8BA6" w:rsidR="000777F0" w:rsidRDefault="000777F0" w:rsidP="000777F0">
      <w:pPr>
        <w:spacing w:before="100" w:beforeAutospacing="1" w:after="100" w:afterAutospacing="1" w:line="240" w:lineRule="atLeast"/>
        <w:contextualSpacing/>
        <w:jc w:val="center"/>
        <w:rPr>
          <w:sz w:val="24"/>
          <w:szCs w:val="24"/>
        </w:rPr>
      </w:pPr>
      <w:r>
        <w:rPr>
          <w:noProof/>
        </w:rPr>
        <w:lastRenderedPageBreak/>
        <w:drawing>
          <wp:inline distT="0" distB="0" distL="0" distR="0" wp14:anchorId="00C4E1B4" wp14:editId="3C91DD01">
            <wp:extent cx="4021667" cy="2535334"/>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2529" cy="2561094"/>
                    </a:xfrm>
                    <a:prstGeom prst="rect">
                      <a:avLst/>
                    </a:prstGeom>
                  </pic:spPr>
                </pic:pic>
              </a:graphicData>
            </a:graphic>
          </wp:inline>
        </w:drawing>
      </w:r>
    </w:p>
    <w:p w14:paraId="4B401088" w14:textId="77777777" w:rsidR="000821A8" w:rsidRPr="000777F0" w:rsidRDefault="000821A8" w:rsidP="00846FB2">
      <w:pPr>
        <w:spacing w:before="100" w:beforeAutospacing="1" w:after="100" w:afterAutospacing="1" w:line="240" w:lineRule="atLeast"/>
        <w:contextualSpacing/>
        <w:rPr>
          <w:sz w:val="24"/>
          <w:szCs w:val="24"/>
        </w:rPr>
      </w:pPr>
    </w:p>
    <w:p w14:paraId="4A9F2B28" w14:textId="41F30A14" w:rsidR="000821A8" w:rsidRDefault="00F30521" w:rsidP="004A4F8D">
      <w:pPr>
        <w:spacing w:before="100" w:beforeAutospacing="1" w:after="100" w:afterAutospacing="1" w:line="240" w:lineRule="atLeast"/>
        <w:contextualSpacing/>
        <w:rPr>
          <w:sz w:val="24"/>
          <w:szCs w:val="24"/>
        </w:rPr>
      </w:pPr>
      <w:r w:rsidRPr="000777F0">
        <w:rPr>
          <w:sz w:val="24"/>
          <w:szCs w:val="24"/>
        </w:rPr>
        <w:t xml:space="preserve">After the Basic Information page is saved, the </w:t>
      </w:r>
      <w:r w:rsidRPr="000777F0">
        <w:rPr>
          <w:b/>
          <w:bCs/>
          <w:sz w:val="24"/>
          <w:szCs w:val="24"/>
        </w:rPr>
        <w:t xml:space="preserve">Claim Expenses </w:t>
      </w:r>
      <w:r w:rsidR="000777F0" w:rsidRPr="000777F0">
        <w:rPr>
          <w:b/>
          <w:bCs/>
          <w:sz w:val="24"/>
          <w:szCs w:val="24"/>
        </w:rPr>
        <w:t>between</w:t>
      </w:r>
      <w:r w:rsidRPr="000777F0">
        <w:rPr>
          <w:b/>
          <w:bCs/>
          <w:sz w:val="24"/>
          <w:szCs w:val="24"/>
        </w:rPr>
        <w:t xml:space="preserve"> End Date</w:t>
      </w:r>
      <w:r w:rsidRPr="000777F0">
        <w:rPr>
          <w:bCs/>
          <w:sz w:val="24"/>
          <w:szCs w:val="24"/>
        </w:rPr>
        <w:t xml:space="preserve"> </w:t>
      </w:r>
      <w:r w:rsidRPr="000777F0">
        <w:rPr>
          <w:sz w:val="24"/>
          <w:szCs w:val="24"/>
        </w:rPr>
        <w:t xml:space="preserve">field is locked and the traveler is directed to the </w:t>
      </w:r>
      <w:r w:rsidRPr="000777F0">
        <w:rPr>
          <w:b/>
          <w:bCs/>
          <w:sz w:val="24"/>
          <w:szCs w:val="24"/>
        </w:rPr>
        <w:t>Site Details</w:t>
      </w:r>
      <w:r w:rsidRPr="000777F0">
        <w:rPr>
          <w:bCs/>
          <w:sz w:val="24"/>
          <w:szCs w:val="24"/>
        </w:rPr>
        <w:t xml:space="preserve"> </w:t>
      </w:r>
      <w:r w:rsidRPr="000777F0">
        <w:rPr>
          <w:sz w:val="24"/>
          <w:szCs w:val="24"/>
        </w:rPr>
        <w:t xml:space="preserve">step in the voucher workflow. If date or site changes were made in error, delete the voucher and start again. </w:t>
      </w:r>
    </w:p>
    <w:p w14:paraId="23D67423" w14:textId="77777777" w:rsidR="00D625E0" w:rsidRDefault="00D625E0" w:rsidP="004A4F8D">
      <w:pPr>
        <w:spacing w:before="100" w:beforeAutospacing="1" w:after="100" w:afterAutospacing="1" w:line="240" w:lineRule="atLeast"/>
        <w:contextualSpacing/>
        <w:rPr>
          <w:sz w:val="24"/>
          <w:szCs w:val="24"/>
        </w:rPr>
      </w:pPr>
    </w:p>
    <w:p w14:paraId="5747878E" w14:textId="33B45772" w:rsidR="00F30521" w:rsidRDefault="000777F0" w:rsidP="004A4F8D">
      <w:pPr>
        <w:spacing w:before="100" w:beforeAutospacing="1" w:after="100" w:afterAutospacing="1" w:line="240" w:lineRule="atLeast"/>
        <w:contextualSpacing/>
        <w:rPr>
          <w:sz w:val="24"/>
          <w:szCs w:val="24"/>
        </w:rPr>
      </w:pPr>
      <w:r w:rsidRPr="00C06468">
        <w:rPr>
          <w:b/>
          <w:sz w:val="24"/>
          <w:szCs w:val="24"/>
        </w:rPr>
        <w:t>Note:</w:t>
      </w:r>
      <w:r w:rsidR="00F30521" w:rsidRPr="000777F0">
        <w:rPr>
          <w:sz w:val="24"/>
          <w:szCs w:val="24"/>
        </w:rPr>
        <w:t xml:space="preserve"> </w:t>
      </w:r>
      <w:r>
        <w:rPr>
          <w:sz w:val="24"/>
          <w:szCs w:val="24"/>
        </w:rPr>
        <w:t>T</w:t>
      </w:r>
      <w:r w:rsidR="00F30521" w:rsidRPr="000777F0">
        <w:rPr>
          <w:sz w:val="24"/>
          <w:szCs w:val="24"/>
        </w:rPr>
        <w:t xml:space="preserve">he adjusted voucher becomes the final voucher for the trip and the voucher cut-off date will update to reflect the new trip end date. In some situations, itinerary changes may impact information that cannot be updated on the voucher, such as a reduced expense amount for meals and incidentals. In this situation, users should amend the authorization to include the itinerary changes and update associated information (i.e., expenses). Once the amended authorization is approved, users can submit a final voucher for approval. Users cannot make itinerary changes that impact trip vouchers already submitted for approval. All other site detail changes are permitted. </w:t>
      </w:r>
    </w:p>
    <w:p w14:paraId="288B8768" w14:textId="77777777" w:rsidR="000821A8" w:rsidRPr="000777F0" w:rsidRDefault="000821A8" w:rsidP="004A4F8D">
      <w:pPr>
        <w:spacing w:before="100" w:beforeAutospacing="1" w:after="100" w:afterAutospacing="1" w:line="240" w:lineRule="atLeast"/>
        <w:contextualSpacing/>
        <w:rPr>
          <w:sz w:val="24"/>
          <w:szCs w:val="24"/>
        </w:rPr>
      </w:pPr>
    </w:p>
    <w:p w14:paraId="6E282D3F" w14:textId="08AC73D3"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777F0">
        <w:rPr>
          <w:bCs/>
          <w:color w:val="365F91" w:themeColor="accent1" w:themeShade="BF"/>
          <w:sz w:val="24"/>
          <w:szCs w:val="24"/>
        </w:rPr>
        <w:t xml:space="preserve">What actions do you need to take? </w:t>
      </w:r>
    </w:p>
    <w:p w14:paraId="5AE42950" w14:textId="77777777" w:rsidR="00846FB2" w:rsidRPr="000777F0" w:rsidRDefault="00846FB2" w:rsidP="004A4F8D">
      <w:pPr>
        <w:spacing w:before="100" w:beforeAutospacing="1" w:after="100" w:afterAutospacing="1" w:line="240" w:lineRule="atLeast"/>
        <w:contextualSpacing/>
        <w:rPr>
          <w:color w:val="365F91" w:themeColor="accent1" w:themeShade="BF"/>
          <w:sz w:val="24"/>
          <w:szCs w:val="24"/>
        </w:rPr>
      </w:pPr>
    </w:p>
    <w:p w14:paraId="3DCC93D5" w14:textId="507B9AD8" w:rsidR="000821A8" w:rsidRDefault="00F30521" w:rsidP="000777F0">
      <w:pPr>
        <w:spacing w:before="100" w:beforeAutospacing="1" w:after="100" w:afterAutospacing="1" w:line="240" w:lineRule="atLeast"/>
        <w:contextualSpacing/>
        <w:rPr>
          <w:sz w:val="24"/>
          <w:szCs w:val="24"/>
        </w:rPr>
      </w:pPr>
      <w:r w:rsidRPr="000777F0">
        <w:rPr>
          <w:sz w:val="24"/>
          <w:szCs w:val="24"/>
        </w:rPr>
        <w:t xml:space="preserve">Users should include in the </w:t>
      </w:r>
      <w:r w:rsidRPr="000777F0">
        <w:rPr>
          <w:b/>
          <w:bCs/>
          <w:sz w:val="24"/>
          <w:szCs w:val="24"/>
        </w:rPr>
        <w:t>Remarks</w:t>
      </w:r>
      <w:r w:rsidRPr="000777F0">
        <w:rPr>
          <w:bCs/>
          <w:sz w:val="24"/>
          <w:szCs w:val="24"/>
        </w:rPr>
        <w:t xml:space="preserve"> </w:t>
      </w:r>
      <w:r w:rsidRPr="000777F0">
        <w:rPr>
          <w:sz w:val="24"/>
          <w:szCs w:val="24"/>
        </w:rPr>
        <w:t xml:space="preserve">section of the voucher an explanation for the changes (i.e., meeting ended early). The Remarks link is located under the </w:t>
      </w:r>
      <w:r w:rsidR="000777F0" w:rsidRPr="000777F0">
        <w:rPr>
          <w:b/>
          <w:bCs/>
          <w:sz w:val="24"/>
          <w:szCs w:val="24"/>
        </w:rPr>
        <w:t>OTHER ACTIONS</w:t>
      </w:r>
      <w:r w:rsidR="000777F0" w:rsidRPr="000777F0">
        <w:rPr>
          <w:bCs/>
          <w:sz w:val="24"/>
          <w:szCs w:val="24"/>
        </w:rPr>
        <w:t xml:space="preserve"> </w:t>
      </w:r>
      <w:r w:rsidRPr="000777F0">
        <w:rPr>
          <w:sz w:val="24"/>
          <w:szCs w:val="24"/>
        </w:rPr>
        <w:t xml:space="preserve">column. </w:t>
      </w:r>
    </w:p>
    <w:p w14:paraId="6C5019A2"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20" w:name="_10._New_Reports"/>
      <w:bookmarkStart w:id="21" w:name="_Toc3785647"/>
      <w:bookmarkEnd w:id="20"/>
      <w:r w:rsidRPr="00E923F1">
        <w:rPr>
          <w:rFonts w:asciiTheme="minorHAnsi" w:hAnsiTheme="minorHAnsi"/>
          <w:sz w:val="28"/>
          <w:szCs w:val="28"/>
        </w:rPr>
        <w:t>10. New Reports – Transaction Fees and Booked Reservations</w:t>
      </w:r>
      <w:bookmarkEnd w:id="21"/>
      <w:r w:rsidRPr="00E923F1">
        <w:rPr>
          <w:rFonts w:asciiTheme="minorHAnsi" w:hAnsiTheme="minorHAnsi"/>
          <w:sz w:val="28"/>
          <w:szCs w:val="28"/>
        </w:rPr>
        <w:t xml:space="preserve"> </w:t>
      </w:r>
    </w:p>
    <w:p w14:paraId="57F45216" w14:textId="74BA77EA"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821A8">
        <w:rPr>
          <w:bCs/>
          <w:color w:val="365F91" w:themeColor="accent1" w:themeShade="BF"/>
          <w:sz w:val="24"/>
          <w:szCs w:val="24"/>
        </w:rPr>
        <w:t xml:space="preserve">What is happening and why? </w:t>
      </w:r>
    </w:p>
    <w:p w14:paraId="30973DC0" w14:textId="77777777" w:rsidR="00846FB2" w:rsidRPr="000821A8" w:rsidRDefault="00846FB2" w:rsidP="004A4F8D">
      <w:pPr>
        <w:spacing w:before="100" w:beforeAutospacing="1" w:after="100" w:afterAutospacing="1" w:line="240" w:lineRule="atLeast"/>
        <w:contextualSpacing/>
        <w:rPr>
          <w:color w:val="365F91" w:themeColor="accent1" w:themeShade="BF"/>
          <w:sz w:val="24"/>
          <w:szCs w:val="24"/>
        </w:rPr>
      </w:pPr>
    </w:p>
    <w:p w14:paraId="52FE081B" w14:textId="72F8EF45" w:rsidR="00F30521" w:rsidRDefault="00F30521" w:rsidP="004A4F8D">
      <w:pPr>
        <w:spacing w:before="100" w:beforeAutospacing="1" w:after="100" w:afterAutospacing="1" w:line="240" w:lineRule="atLeast"/>
        <w:contextualSpacing/>
        <w:rPr>
          <w:sz w:val="24"/>
          <w:szCs w:val="24"/>
        </w:rPr>
      </w:pPr>
      <w:r w:rsidRPr="000777F0">
        <w:rPr>
          <w:sz w:val="24"/>
          <w:szCs w:val="24"/>
        </w:rPr>
        <w:t xml:space="preserve">Two new reports will be available in the Reports feature in E2 to review transaction fees and booked reservations. </w:t>
      </w:r>
    </w:p>
    <w:p w14:paraId="53001451" w14:textId="2BEABF1D" w:rsidR="000821A8" w:rsidRDefault="000821A8" w:rsidP="004A4F8D">
      <w:pPr>
        <w:spacing w:before="100" w:beforeAutospacing="1" w:after="100" w:afterAutospacing="1" w:line="240" w:lineRule="atLeast"/>
        <w:contextualSpacing/>
        <w:rPr>
          <w:sz w:val="24"/>
          <w:szCs w:val="24"/>
        </w:rPr>
      </w:pPr>
    </w:p>
    <w:p w14:paraId="67B295AC" w14:textId="3C8FDF1C" w:rsidR="00846FB2" w:rsidRDefault="00846FB2" w:rsidP="004A4F8D">
      <w:pPr>
        <w:spacing w:before="100" w:beforeAutospacing="1" w:after="100" w:afterAutospacing="1" w:line="240" w:lineRule="atLeast"/>
        <w:contextualSpacing/>
        <w:rPr>
          <w:sz w:val="24"/>
          <w:szCs w:val="24"/>
        </w:rPr>
      </w:pPr>
    </w:p>
    <w:p w14:paraId="766EFDA0" w14:textId="77777777" w:rsidR="00846FB2" w:rsidRPr="000777F0" w:rsidRDefault="00846FB2" w:rsidP="004A4F8D">
      <w:pPr>
        <w:spacing w:before="100" w:beforeAutospacing="1" w:after="100" w:afterAutospacing="1" w:line="240" w:lineRule="atLeast"/>
        <w:contextualSpacing/>
        <w:rPr>
          <w:sz w:val="24"/>
          <w:szCs w:val="24"/>
        </w:rPr>
      </w:pPr>
    </w:p>
    <w:p w14:paraId="7689E625" w14:textId="77777777" w:rsidR="00F30521" w:rsidRPr="000821A8" w:rsidRDefault="00F30521" w:rsidP="004A4F8D">
      <w:pPr>
        <w:spacing w:before="100" w:beforeAutospacing="1" w:after="100" w:afterAutospacing="1" w:line="240" w:lineRule="atLeast"/>
        <w:contextualSpacing/>
        <w:rPr>
          <w:color w:val="365F91" w:themeColor="accent1" w:themeShade="BF"/>
          <w:sz w:val="24"/>
          <w:szCs w:val="24"/>
        </w:rPr>
      </w:pPr>
      <w:r w:rsidRPr="000821A8">
        <w:rPr>
          <w:bCs/>
          <w:color w:val="365F91" w:themeColor="accent1" w:themeShade="BF"/>
          <w:sz w:val="24"/>
          <w:szCs w:val="24"/>
        </w:rPr>
        <w:lastRenderedPageBreak/>
        <w:t xml:space="preserve">What will you notice? </w:t>
      </w:r>
    </w:p>
    <w:p w14:paraId="234F20B0" w14:textId="0E75F8A0" w:rsidR="00F30521" w:rsidRDefault="00F30521" w:rsidP="007315A2">
      <w:pPr>
        <w:pStyle w:val="ListParagraph"/>
        <w:numPr>
          <w:ilvl w:val="0"/>
          <w:numId w:val="5"/>
        </w:numPr>
        <w:spacing w:before="100" w:beforeAutospacing="1" w:after="100" w:afterAutospacing="1" w:line="240" w:lineRule="atLeast"/>
        <w:rPr>
          <w:sz w:val="24"/>
          <w:szCs w:val="24"/>
        </w:rPr>
      </w:pPr>
      <w:r w:rsidRPr="000821A8">
        <w:rPr>
          <w:b/>
          <w:bCs/>
          <w:sz w:val="24"/>
          <w:szCs w:val="24"/>
        </w:rPr>
        <w:t>Transaction Fees (FIN005I)</w:t>
      </w:r>
      <w:r w:rsidRPr="000821A8">
        <w:rPr>
          <w:sz w:val="24"/>
          <w:szCs w:val="24"/>
        </w:rPr>
        <w:t xml:space="preserve">: This is an interactive report that provides voucher transaction fees (VTF) and TMC fees for vouchers or local travel claims in Closed or Awaiting Payment statuses only. Administrators can utilize this report to view information about travelers, trips, and local travel claims that include transaction fee expenses. This report can be filtered to show transaction fees associated with account codes for specific funding organizations. Note, the data in this report is refreshed overnight. </w:t>
      </w:r>
    </w:p>
    <w:p w14:paraId="5ECFD5B5" w14:textId="77777777" w:rsidR="000821A8" w:rsidRPr="000821A8" w:rsidRDefault="000821A8" w:rsidP="000821A8">
      <w:pPr>
        <w:pStyle w:val="ListParagraph"/>
        <w:spacing w:before="100" w:beforeAutospacing="1" w:after="100" w:afterAutospacing="1" w:line="240" w:lineRule="atLeast"/>
        <w:rPr>
          <w:sz w:val="24"/>
          <w:szCs w:val="24"/>
        </w:rPr>
      </w:pPr>
    </w:p>
    <w:p w14:paraId="4DD74204" w14:textId="1B4B1E9B" w:rsidR="00F30521" w:rsidRPr="000821A8" w:rsidRDefault="00F30521" w:rsidP="007315A2">
      <w:pPr>
        <w:pStyle w:val="ListParagraph"/>
        <w:numPr>
          <w:ilvl w:val="0"/>
          <w:numId w:val="5"/>
        </w:numPr>
        <w:spacing w:before="100" w:beforeAutospacing="1" w:after="100" w:afterAutospacing="1" w:line="240" w:lineRule="atLeast"/>
        <w:rPr>
          <w:sz w:val="24"/>
          <w:szCs w:val="24"/>
        </w:rPr>
      </w:pPr>
      <w:r w:rsidRPr="000821A8">
        <w:rPr>
          <w:b/>
          <w:bCs/>
          <w:sz w:val="24"/>
          <w:szCs w:val="24"/>
        </w:rPr>
        <w:t>Booked Reservations (RES004I)</w:t>
      </w:r>
      <w:r w:rsidRPr="000821A8">
        <w:rPr>
          <w:sz w:val="24"/>
          <w:szCs w:val="24"/>
        </w:rPr>
        <w:t xml:space="preserve">: This is an interactive report that provides information about booked reservations, including the traveler name, confirmation number, booking and departure dates, and the last date to ticket. This report does not contain reservations booked directly by the TMC that have not been retrieved into E2 by the traveler. Note, this report contains live data and is updated in real-time. </w:t>
      </w:r>
    </w:p>
    <w:p w14:paraId="38B5064B" w14:textId="1EBEFB37"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821A8">
        <w:rPr>
          <w:bCs/>
          <w:color w:val="365F91" w:themeColor="accent1" w:themeShade="BF"/>
          <w:sz w:val="24"/>
          <w:szCs w:val="24"/>
        </w:rPr>
        <w:t xml:space="preserve">What actions do you need to take? </w:t>
      </w:r>
    </w:p>
    <w:p w14:paraId="1FB83FB4" w14:textId="77777777" w:rsidR="00846FB2" w:rsidRPr="000821A8" w:rsidRDefault="00846FB2" w:rsidP="004A4F8D">
      <w:pPr>
        <w:spacing w:before="100" w:beforeAutospacing="1" w:after="100" w:afterAutospacing="1" w:line="240" w:lineRule="atLeast"/>
        <w:contextualSpacing/>
        <w:rPr>
          <w:color w:val="365F91" w:themeColor="accent1" w:themeShade="BF"/>
          <w:sz w:val="24"/>
          <w:szCs w:val="24"/>
        </w:rPr>
      </w:pPr>
    </w:p>
    <w:p w14:paraId="22F1E82C" w14:textId="36EBC61A" w:rsidR="000821A8" w:rsidRDefault="00F30521" w:rsidP="00D625E0">
      <w:pPr>
        <w:spacing w:before="100" w:beforeAutospacing="1" w:after="100" w:afterAutospacing="1" w:line="240" w:lineRule="atLeast"/>
        <w:contextualSpacing/>
        <w:rPr>
          <w:sz w:val="24"/>
          <w:szCs w:val="24"/>
        </w:rPr>
      </w:pPr>
      <w:r w:rsidRPr="000777F0">
        <w:rPr>
          <w:sz w:val="24"/>
          <w:szCs w:val="24"/>
        </w:rPr>
        <w:t xml:space="preserve">The Transaction Fees report requires, at a minimum, minor level report access. For additional information regarding the reports, search and review the Report Catalog via Find Answers. </w:t>
      </w:r>
    </w:p>
    <w:p w14:paraId="02F62B1E"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22" w:name="_11._New_Name"/>
      <w:bookmarkStart w:id="23" w:name="_Toc3785648"/>
      <w:bookmarkEnd w:id="22"/>
      <w:r w:rsidRPr="00E923F1">
        <w:rPr>
          <w:rFonts w:asciiTheme="minorHAnsi" w:hAnsiTheme="minorHAnsi"/>
          <w:sz w:val="28"/>
          <w:szCs w:val="28"/>
        </w:rPr>
        <w:t>11. New Name for System-Generated Authorization, Voucher, and Local Travel Transaction Record</w:t>
      </w:r>
      <w:bookmarkEnd w:id="23"/>
      <w:r w:rsidRPr="00E923F1">
        <w:rPr>
          <w:rFonts w:asciiTheme="minorHAnsi" w:hAnsiTheme="minorHAnsi"/>
          <w:sz w:val="28"/>
          <w:szCs w:val="28"/>
        </w:rPr>
        <w:t xml:space="preserve"> </w:t>
      </w:r>
    </w:p>
    <w:p w14:paraId="38E0CCE1" w14:textId="2955C412"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821A8">
        <w:rPr>
          <w:bCs/>
          <w:color w:val="365F91" w:themeColor="accent1" w:themeShade="BF"/>
          <w:sz w:val="24"/>
          <w:szCs w:val="24"/>
        </w:rPr>
        <w:t xml:space="preserve">What is happening and why? </w:t>
      </w:r>
    </w:p>
    <w:p w14:paraId="5A4FA986" w14:textId="77777777" w:rsidR="00846FB2" w:rsidRPr="000821A8" w:rsidRDefault="00846FB2" w:rsidP="004A4F8D">
      <w:pPr>
        <w:spacing w:before="100" w:beforeAutospacing="1" w:after="100" w:afterAutospacing="1" w:line="240" w:lineRule="atLeast"/>
        <w:contextualSpacing/>
        <w:rPr>
          <w:color w:val="365F91" w:themeColor="accent1" w:themeShade="BF"/>
          <w:sz w:val="24"/>
          <w:szCs w:val="24"/>
        </w:rPr>
      </w:pPr>
    </w:p>
    <w:p w14:paraId="2320A950" w14:textId="341A8A51" w:rsidR="00F30521" w:rsidRDefault="00F30521" w:rsidP="004A4F8D">
      <w:pPr>
        <w:spacing w:before="100" w:beforeAutospacing="1" w:after="100" w:afterAutospacing="1" w:line="240" w:lineRule="atLeast"/>
        <w:contextualSpacing/>
        <w:rPr>
          <w:sz w:val="24"/>
          <w:szCs w:val="24"/>
        </w:rPr>
      </w:pPr>
      <w:r w:rsidRPr="000821A8">
        <w:rPr>
          <w:sz w:val="24"/>
          <w:szCs w:val="24"/>
        </w:rPr>
        <w:t xml:space="preserve">E2 generates and automatically attaches a printable record to travel documents (i.e., authorization, voucher, local travel) after final document approval. This printable record is available to users from the document </w:t>
      </w:r>
      <w:r w:rsidRPr="000821A8">
        <w:rPr>
          <w:bCs/>
          <w:sz w:val="24"/>
          <w:szCs w:val="24"/>
        </w:rPr>
        <w:t xml:space="preserve">Summary </w:t>
      </w:r>
      <w:r w:rsidRPr="000821A8">
        <w:rPr>
          <w:sz w:val="24"/>
          <w:szCs w:val="24"/>
        </w:rPr>
        <w:t xml:space="preserve">page, in the </w:t>
      </w:r>
      <w:r w:rsidRPr="000821A8">
        <w:rPr>
          <w:bCs/>
          <w:sz w:val="24"/>
          <w:szCs w:val="24"/>
        </w:rPr>
        <w:t xml:space="preserve">Remarks and Attachments </w:t>
      </w:r>
      <w:r w:rsidRPr="000821A8">
        <w:rPr>
          <w:sz w:val="24"/>
          <w:szCs w:val="24"/>
        </w:rPr>
        <w:t xml:space="preserve">section. </w:t>
      </w:r>
    </w:p>
    <w:p w14:paraId="7939117A" w14:textId="77777777" w:rsidR="005B3233" w:rsidRDefault="005B3233" w:rsidP="004A4F8D">
      <w:pPr>
        <w:spacing w:before="100" w:beforeAutospacing="1" w:after="100" w:afterAutospacing="1" w:line="240" w:lineRule="atLeast"/>
        <w:contextualSpacing/>
        <w:rPr>
          <w:sz w:val="24"/>
          <w:szCs w:val="24"/>
        </w:rPr>
      </w:pPr>
    </w:p>
    <w:p w14:paraId="7F8A094A" w14:textId="0D022AAC" w:rsidR="000821A8" w:rsidRDefault="000821A8" w:rsidP="000821A8">
      <w:pPr>
        <w:spacing w:before="100" w:beforeAutospacing="1" w:after="100" w:afterAutospacing="1" w:line="240" w:lineRule="atLeast"/>
        <w:contextualSpacing/>
        <w:jc w:val="center"/>
        <w:rPr>
          <w:sz w:val="24"/>
          <w:szCs w:val="24"/>
        </w:rPr>
      </w:pPr>
      <w:r>
        <w:rPr>
          <w:noProof/>
        </w:rPr>
        <w:drawing>
          <wp:inline distT="0" distB="0" distL="0" distR="0" wp14:anchorId="57EB4D91" wp14:editId="58EE80F8">
            <wp:extent cx="5486400" cy="1214204"/>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2723" cy="1226669"/>
                    </a:xfrm>
                    <a:prstGeom prst="rect">
                      <a:avLst/>
                    </a:prstGeom>
                  </pic:spPr>
                </pic:pic>
              </a:graphicData>
            </a:graphic>
          </wp:inline>
        </w:drawing>
      </w:r>
    </w:p>
    <w:p w14:paraId="272BBD9C" w14:textId="77777777" w:rsidR="000821A8" w:rsidRPr="000821A8" w:rsidRDefault="000821A8" w:rsidP="000821A8">
      <w:pPr>
        <w:spacing w:before="100" w:beforeAutospacing="1" w:after="100" w:afterAutospacing="1" w:line="240" w:lineRule="atLeast"/>
        <w:contextualSpacing/>
        <w:jc w:val="center"/>
        <w:rPr>
          <w:sz w:val="24"/>
          <w:szCs w:val="24"/>
        </w:rPr>
      </w:pPr>
    </w:p>
    <w:p w14:paraId="65D3FE9B" w14:textId="03F6E54A" w:rsidR="00F30521" w:rsidRDefault="00F30521" w:rsidP="004A4F8D">
      <w:pPr>
        <w:spacing w:before="100" w:beforeAutospacing="1" w:after="100" w:afterAutospacing="1" w:line="240" w:lineRule="atLeast"/>
        <w:contextualSpacing/>
        <w:rPr>
          <w:sz w:val="24"/>
          <w:szCs w:val="24"/>
        </w:rPr>
      </w:pPr>
      <w:r w:rsidRPr="000821A8">
        <w:rPr>
          <w:sz w:val="24"/>
          <w:szCs w:val="24"/>
        </w:rPr>
        <w:t xml:space="preserve">Previously titled </w:t>
      </w:r>
      <w:r w:rsidRPr="000821A8">
        <w:rPr>
          <w:i/>
          <w:iCs/>
          <w:sz w:val="24"/>
          <w:szCs w:val="24"/>
        </w:rPr>
        <w:t xml:space="preserve">Printable &lt;document&gt; </w:t>
      </w:r>
      <w:r w:rsidRPr="000821A8">
        <w:rPr>
          <w:sz w:val="24"/>
          <w:szCs w:val="24"/>
        </w:rPr>
        <w:t xml:space="preserve">(i.e., </w:t>
      </w:r>
      <w:r w:rsidRPr="000821A8">
        <w:rPr>
          <w:i/>
          <w:iCs/>
          <w:sz w:val="24"/>
          <w:szCs w:val="24"/>
        </w:rPr>
        <w:t>Printable Authorization</w:t>
      </w:r>
      <w:r w:rsidRPr="000821A8">
        <w:rPr>
          <w:sz w:val="24"/>
          <w:szCs w:val="24"/>
        </w:rPr>
        <w:t xml:space="preserve">) will display as </w:t>
      </w:r>
      <w:r w:rsidRPr="000821A8">
        <w:rPr>
          <w:i/>
          <w:iCs/>
          <w:sz w:val="24"/>
          <w:szCs w:val="24"/>
        </w:rPr>
        <w:t xml:space="preserve">&lt;document&gt; Financial System Transaction Record </w:t>
      </w:r>
      <w:r w:rsidRPr="000821A8">
        <w:rPr>
          <w:sz w:val="24"/>
          <w:szCs w:val="24"/>
        </w:rPr>
        <w:t xml:space="preserve">(i.e., </w:t>
      </w:r>
      <w:r w:rsidRPr="000821A8">
        <w:rPr>
          <w:i/>
          <w:iCs/>
          <w:sz w:val="24"/>
          <w:szCs w:val="24"/>
        </w:rPr>
        <w:t>Authorization Financial System Transaction Record</w:t>
      </w:r>
      <w:r w:rsidRPr="000821A8">
        <w:rPr>
          <w:sz w:val="24"/>
          <w:szCs w:val="24"/>
        </w:rPr>
        <w:t xml:space="preserve">) to better reflect the content and purpose of the file. </w:t>
      </w:r>
    </w:p>
    <w:p w14:paraId="31C6F4FE" w14:textId="6BCEC6DA" w:rsidR="00846FB2" w:rsidRDefault="00846FB2" w:rsidP="004A4F8D">
      <w:pPr>
        <w:spacing w:before="100" w:beforeAutospacing="1" w:after="100" w:afterAutospacing="1" w:line="240" w:lineRule="atLeast"/>
        <w:contextualSpacing/>
        <w:rPr>
          <w:sz w:val="24"/>
          <w:szCs w:val="24"/>
        </w:rPr>
      </w:pPr>
    </w:p>
    <w:p w14:paraId="76AF8517" w14:textId="77777777" w:rsidR="00846FB2" w:rsidRDefault="00846FB2" w:rsidP="004A4F8D">
      <w:pPr>
        <w:spacing w:before="100" w:beforeAutospacing="1" w:after="100" w:afterAutospacing="1" w:line="240" w:lineRule="atLeast"/>
        <w:contextualSpacing/>
        <w:rPr>
          <w:sz w:val="24"/>
          <w:szCs w:val="24"/>
        </w:rPr>
      </w:pPr>
    </w:p>
    <w:p w14:paraId="215FC5C6" w14:textId="77777777" w:rsidR="000821A8" w:rsidRPr="000821A8" w:rsidRDefault="000821A8" w:rsidP="004A4F8D">
      <w:pPr>
        <w:spacing w:before="100" w:beforeAutospacing="1" w:after="100" w:afterAutospacing="1" w:line="240" w:lineRule="atLeast"/>
        <w:contextualSpacing/>
        <w:rPr>
          <w:sz w:val="24"/>
          <w:szCs w:val="24"/>
        </w:rPr>
      </w:pPr>
    </w:p>
    <w:p w14:paraId="10DB605F" w14:textId="4A0FED3D"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821A8">
        <w:rPr>
          <w:bCs/>
          <w:color w:val="365F91" w:themeColor="accent1" w:themeShade="BF"/>
          <w:sz w:val="24"/>
          <w:szCs w:val="24"/>
        </w:rPr>
        <w:lastRenderedPageBreak/>
        <w:t xml:space="preserve">What will you notice? </w:t>
      </w:r>
    </w:p>
    <w:p w14:paraId="600D07B6" w14:textId="77777777" w:rsidR="00846FB2" w:rsidRPr="000821A8" w:rsidRDefault="00846FB2" w:rsidP="004A4F8D">
      <w:pPr>
        <w:spacing w:before="100" w:beforeAutospacing="1" w:after="100" w:afterAutospacing="1" w:line="240" w:lineRule="atLeast"/>
        <w:contextualSpacing/>
        <w:rPr>
          <w:color w:val="365F91" w:themeColor="accent1" w:themeShade="BF"/>
          <w:sz w:val="24"/>
          <w:szCs w:val="24"/>
        </w:rPr>
      </w:pPr>
    </w:p>
    <w:p w14:paraId="4B0CCABE" w14:textId="3BC15FCE" w:rsidR="00F30521" w:rsidRDefault="00F30521" w:rsidP="004A4F8D">
      <w:pPr>
        <w:spacing w:before="100" w:beforeAutospacing="1" w:after="100" w:afterAutospacing="1" w:line="240" w:lineRule="atLeast"/>
        <w:contextualSpacing/>
        <w:rPr>
          <w:sz w:val="24"/>
          <w:szCs w:val="24"/>
        </w:rPr>
      </w:pPr>
      <w:r w:rsidRPr="000821A8">
        <w:rPr>
          <w:sz w:val="24"/>
          <w:szCs w:val="24"/>
        </w:rPr>
        <w:t xml:space="preserve">Documents that receive final approval will have a </w:t>
      </w:r>
      <w:r w:rsidRPr="000821A8">
        <w:rPr>
          <w:i/>
          <w:iCs/>
          <w:sz w:val="24"/>
          <w:szCs w:val="24"/>
        </w:rPr>
        <w:t xml:space="preserve">&lt;document&gt; Financial System Transaction Record </w:t>
      </w:r>
      <w:r w:rsidRPr="000821A8">
        <w:rPr>
          <w:sz w:val="24"/>
          <w:szCs w:val="24"/>
        </w:rPr>
        <w:t xml:space="preserve">file attached in document Summary page. No changes will be made to any existing printable records and will remain attached from the same location. </w:t>
      </w:r>
    </w:p>
    <w:p w14:paraId="04852CB1" w14:textId="77777777" w:rsidR="005B3233" w:rsidRDefault="005B3233" w:rsidP="004A4F8D">
      <w:pPr>
        <w:spacing w:before="100" w:beforeAutospacing="1" w:after="100" w:afterAutospacing="1" w:line="240" w:lineRule="atLeast"/>
        <w:contextualSpacing/>
        <w:rPr>
          <w:sz w:val="24"/>
          <w:szCs w:val="24"/>
        </w:rPr>
      </w:pPr>
    </w:p>
    <w:p w14:paraId="13908E25" w14:textId="62B917CD" w:rsidR="000821A8" w:rsidRPr="000821A8" w:rsidRDefault="000821A8" w:rsidP="000821A8">
      <w:pPr>
        <w:spacing w:before="100" w:beforeAutospacing="1" w:after="100" w:afterAutospacing="1" w:line="240" w:lineRule="atLeast"/>
        <w:contextualSpacing/>
        <w:jc w:val="center"/>
        <w:rPr>
          <w:sz w:val="24"/>
          <w:szCs w:val="24"/>
        </w:rPr>
      </w:pPr>
      <w:r>
        <w:rPr>
          <w:noProof/>
        </w:rPr>
        <w:drawing>
          <wp:inline distT="0" distB="0" distL="0" distR="0" wp14:anchorId="71D2F10E" wp14:editId="4EB4D6E6">
            <wp:extent cx="5274733" cy="2271151"/>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2399" cy="2278757"/>
                    </a:xfrm>
                    <a:prstGeom prst="rect">
                      <a:avLst/>
                    </a:prstGeom>
                  </pic:spPr>
                </pic:pic>
              </a:graphicData>
            </a:graphic>
          </wp:inline>
        </w:drawing>
      </w:r>
    </w:p>
    <w:p w14:paraId="2FF3AF2C" w14:textId="55239BDD" w:rsidR="00F30521" w:rsidRPr="000821A8" w:rsidRDefault="00F30521" w:rsidP="000821A8">
      <w:pPr>
        <w:spacing w:before="100" w:beforeAutospacing="1" w:after="100" w:afterAutospacing="1" w:line="240" w:lineRule="atLeast"/>
        <w:contextualSpacing/>
        <w:jc w:val="center"/>
        <w:rPr>
          <w:b/>
          <w:bCs/>
          <w:i/>
          <w:iCs/>
          <w:sz w:val="24"/>
          <w:szCs w:val="24"/>
        </w:rPr>
      </w:pPr>
      <w:r w:rsidRPr="000821A8">
        <w:rPr>
          <w:b/>
          <w:bCs/>
          <w:i/>
          <w:iCs/>
          <w:sz w:val="24"/>
          <w:szCs w:val="24"/>
        </w:rPr>
        <w:t>Printable Authorization Financial System</w:t>
      </w:r>
      <w:r w:rsidR="000821A8">
        <w:rPr>
          <w:b/>
          <w:bCs/>
          <w:i/>
          <w:iCs/>
          <w:sz w:val="24"/>
          <w:szCs w:val="24"/>
        </w:rPr>
        <w:t xml:space="preserve"> </w:t>
      </w:r>
      <w:r w:rsidRPr="000821A8">
        <w:rPr>
          <w:b/>
          <w:bCs/>
          <w:i/>
          <w:iCs/>
          <w:sz w:val="24"/>
          <w:szCs w:val="24"/>
        </w:rPr>
        <w:t>Transaction Record</w:t>
      </w:r>
    </w:p>
    <w:p w14:paraId="078A8DAA" w14:textId="77777777" w:rsidR="000821A8" w:rsidRPr="000821A8" w:rsidRDefault="000821A8" w:rsidP="004A4F8D">
      <w:pPr>
        <w:spacing w:before="100" w:beforeAutospacing="1" w:after="100" w:afterAutospacing="1" w:line="240" w:lineRule="atLeast"/>
        <w:contextualSpacing/>
        <w:rPr>
          <w:sz w:val="24"/>
          <w:szCs w:val="24"/>
        </w:rPr>
      </w:pPr>
    </w:p>
    <w:p w14:paraId="2CD9B531" w14:textId="77777777" w:rsidR="00846FB2" w:rsidRDefault="00F30521" w:rsidP="004A4F8D">
      <w:pPr>
        <w:spacing w:before="100" w:beforeAutospacing="1" w:after="100" w:afterAutospacing="1" w:line="240" w:lineRule="atLeast"/>
        <w:contextualSpacing/>
        <w:rPr>
          <w:bCs/>
          <w:color w:val="365F91" w:themeColor="accent1" w:themeShade="BF"/>
          <w:sz w:val="24"/>
          <w:szCs w:val="24"/>
        </w:rPr>
      </w:pPr>
      <w:r w:rsidRPr="000821A8">
        <w:rPr>
          <w:bCs/>
          <w:color w:val="365F91" w:themeColor="accent1" w:themeShade="BF"/>
          <w:sz w:val="24"/>
          <w:szCs w:val="24"/>
        </w:rPr>
        <w:t>What actions do you need to take?</w:t>
      </w:r>
    </w:p>
    <w:p w14:paraId="32940559" w14:textId="12D5BDA9" w:rsidR="00F30521" w:rsidRPr="000821A8" w:rsidRDefault="00F30521" w:rsidP="004A4F8D">
      <w:pPr>
        <w:spacing w:before="100" w:beforeAutospacing="1" w:after="100" w:afterAutospacing="1" w:line="240" w:lineRule="atLeast"/>
        <w:contextualSpacing/>
        <w:rPr>
          <w:color w:val="365F91" w:themeColor="accent1" w:themeShade="BF"/>
          <w:sz w:val="24"/>
          <w:szCs w:val="24"/>
        </w:rPr>
      </w:pPr>
      <w:r w:rsidRPr="000821A8">
        <w:rPr>
          <w:bCs/>
          <w:color w:val="365F91" w:themeColor="accent1" w:themeShade="BF"/>
          <w:sz w:val="24"/>
          <w:szCs w:val="24"/>
        </w:rPr>
        <w:t xml:space="preserve"> </w:t>
      </w:r>
    </w:p>
    <w:p w14:paraId="6BD55D23" w14:textId="5A6B9CA6" w:rsidR="00F30521" w:rsidRPr="000821A8" w:rsidRDefault="00F30521" w:rsidP="004A4F8D">
      <w:pPr>
        <w:spacing w:before="100" w:beforeAutospacing="1" w:after="100" w:afterAutospacing="1" w:line="240" w:lineRule="atLeast"/>
        <w:contextualSpacing/>
        <w:rPr>
          <w:sz w:val="24"/>
          <w:szCs w:val="24"/>
        </w:rPr>
      </w:pPr>
      <w:r w:rsidRPr="000821A8">
        <w:rPr>
          <w:sz w:val="24"/>
          <w:szCs w:val="24"/>
        </w:rPr>
        <w:t xml:space="preserve">No action is required. </w:t>
      </w:r>
    </w:p>
    <w:p w14:paraId="7363078A"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24" w:name="_12._Delete_Attachments"/>
      <w:bookmarkStart w:id="25" w:name="_Toc3785649"/>
      <w:bookmarkEnd w:id="24"/>
      <w:r w:rsidRPr="00E923F1">
        <w:rPr>
          <w:rFonts w:asciiTheme="minorHAnsi" w:hAnsiTheme="minorHAnsi"/>
          <w:sz w:val="28"/>
          <w:szCs w:val="28"/>
        </w:rPr>
        <w:t>12. Delete Attachments</w:t>
      </w:r>
      <w:bookmarkEnd w:id="25"/>
      <w:r w:rsidRPr="00E923F1">
        <w:rPr>
          <w:rFonts w:asciiTheme="minorHAnsi" w:hAnsiTheme="minorHAnsi"/>
          <w:sz w:val="28"/>
          <w:szCs w:val="28"/>
        </w:rPr>
        <w:t xml:space="preserve"> </w:t>
      </w:r>
    </w:p>
    <w:p w14:paraId="392534D7" w14:textId="3CCEC95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EA75C5">
        <w:rPr>
          <w:bCs/>
          <w:color w:val="365F91" w:themeColor="accent1" w:themeShade="BF"/>
          <w:sz w:val="24"/>
          <w:szCs w:val="24"/>
        </w:rPr>
        <w:t xml:space="preserve">What is happening and why? </w:t>
      </w:r>
    </w:p>
    <w:p w14:paraId="640F34CB" w14:textId="77777777" w:rsidR="00846FB2" w:rsidRPr="00EA75C5" w:rsidRDefault="00846FB2" w:rsidP="004A4F8D">
      <w:pPr>
        <w:spacing w:before="100" w:beforeAutospacing="1" w:after="100" w:afterAutospacing="1" w:line="240" w:lineRule="atLeast"/>
        <w:contextualSpacing/>
        <w:rPr>
          <w:color w:val="365F91" w:themeColor="accent1" w:themeShade="BF"/>
          <w:sz w:val="24"/>
          <w:szCs w:val="24"/>
        </w:rPr>
      </w:pPr>
    </w:p>
    <w:p w14:paraId="6368F1BF" w14:textId="760F13C6" w:rsidR="00F30521" w:rsidRDefault="00F30521" w:rsidP="004A4F8D">
      <w:pPr>
        <w:spacing w:before="100" w:beforeAutospacing="1" w:after="100" w:afterAutospacing="1" w:line="240" w:lineRule="atLeast"/>
        <w:contextualSpacing/>
        <w:rPr>
          <w:sz w:val="24"/>
          <w:szCs w:val="24"/>
        </w:rPr>
      </w:pPr>
      <w:r w:rsidRPr="00EA75C5">
        <w:rPr>
          <w:sz w:val="24"/>
          <w:szCs w:val="24"/>
        </w:rPr>
        <w:t xml:space="preserve">Travelers, approvers, and arrangers will be able to delete attachments, including faxed and expense- level attachments, from all E2 document types. The delete option does not apply to system-generated attachments. </w:t>
      </w:r>
    </w:p>
    <w:p w14:paraId="3B767E3A" w14:textId="77777777" w:rsidR="00EA75C5" w:rsidRPr="00EA75C5" w:rsidRDefault="00EA75C5" w:rsidP="004A4F8D">
      <w:pPr>
        <w:spacing w:before="100" w:beforeAutospacing="1" w:after="100" w:afterAutospacing="1" w:line="240" w:lineRule="atLeast"/>
        <w:contextualSpacing/>
        <w:rPr>
          <w:sz w:val="24"/>
          <w:szCs w:val="24"/>
        </w:rPr>
      </w:pPr>
    </w:p>
    <w:p w14:paraId="62B26218" w14:textId="77777777" w:rsidR="00846FB2" w:rsidRDefault="00F30521" w:rsidP="004A4F8D">
      <w:pPr>
        <w:spacing w:before="100" w:beforeAutospacing="1" w:after="100" w:afterAutospacing="1" w:line="240" w:lineRule="atLeast"/>
        <w:contextualSpacing/>
        <w:rPr>
          <w:bCs/>
          <w:color w:val="365F91" w:themeColor="accent1" w:themeShade="BF"/>
          <w:sz w:val="24"/>
          <w:szCs w:val="24"/>
        </w:rPr>
      </w:pPr>
      <w:r w:rsidRPr="00EA75C5">
        <w:rPr>
          <w:bCs/>
          <w:color w:val="365F91" w:themeColor="accent1" w:themeShade="BF"/>
          <w:sz w:val="24"/>
          <w:szCs w:val="24"/>
        </w:rPr>
        <w:t>What will you notice?</w:t>
      </w:r>
    </w:p>
    <w:p w14:paraId="4C0F1DD4" w14:textId="778FCCD8" w:rsidR="00F30521" w:rsidRPr="00EA75C5" w:rsidRDefault="00F30521" w:rsidP="004A4F8D">
      <w:pPr>
        <w:spacing w:before="100" w:beforeAutospacing="1" w:after="100" w:afterAutospacing="1" w:line="240" w:lineRule="atLeast"/>
        <w:contextualSpacing/>
        <w:rPr>
          <w:color w:val="365F91" w:themeColor="accent1" w:themeShade="BF"/>
          <w:sz w:val="24"/>
          <w:szCs w:val="24"/>
        </w:rPr>
      </w:pPr>
      <w:r w:rsidRPr="00EA75C5">
        <w:rPr>
          <w:bCs/>
          <w:color w:val="365F91" w:themeColor="accent1" w:themeShade="BF"/>
          <w:sz w:val="24"/>
          <w:szCs w:val="24"/>
        </w:rPr>
        <w:t xml:space="preserve"> </w:t>
      </w:r>
    </w:p>
    <w:p w14:paraId="7AF82800" w14:textId="5610133A" w:rsidR="00F30521" w:rsidRDefault="00F30521" w:rsidP="004A4F8D">
      <w:pPr>
        <w:spacing w:before="100" w:beforeAutospacing="1" w:after="100" w:afterAutospacing="1" w:line="240" w:lineRule="atLeast"/>
        <w:contextualSpacing/>
        <w:rPr>
          <w:sz w:val="24"/>
          <w:szCs w:val="24"/>
        </w:rPr>
      </w:pPr>
      <w:r w:rsidRPr="00EA75C5">
        <w:rPr>
          <w:sz w:val="24"/>
          <w:szCs w:val="24"/>
        </w:rPr>
        <w:t xml:space="preserve">E2 will log an entry in the history file whenever a user adds or deletes an attachment. Attachments added to a trip prior to release 16.2 will not have a corresponding history entry notating when the attachment was added. However, if the attachment is deleted after release 16.2 is deployed, E2 will record a history entry for the deletion. </w:t>
      </w:r>
    </w:p>
    <w:p w14:paraId="41BE7009" w14:textId="77777777" w:rsidR="00EA75C5" w:rsidRPr="00EA75C5" w:rsidRDefault="00EA75C5" w:rsidP="004A4F8D">
      <w:pPr>
        <w:spacing w:before="100" w:beforeAutospacing="1" w:after="100" w:afterAutospacing="1" w:line="240" w:lineRule="atLeast"/>
        <w:contextualSpacing/>
        <w:rPr>
          <w:sz w:val="24"/>
          <w:szCs w:val="24"/>
        </w:rPr>
      </w:pPr>
    </w:p>
    <w:p w14:paraId="1D238DF9" w14:textId="646207F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EA75C5">
        <w:rPr>
          <w:bCs/>
          <w:color w:val="365F91" w:themeColor="accent1" w:themeShade="BF"/>
          <w:sz w:val="24"/>
          <w:szCs w:val="24"/>
        </w:rPr>
        <w:t xml:space="preserve">What actions do you need to take? </w:t>
      </w:r>
    </w:p>
    <w:p w14:paraId="1FD8DAEA" w14:textId="77777777" w:rsidR="00846FB2" w:rsidRPr="00EA75C5" w:rsidRDefault="00846FB2" w:rsidP="004A4F8D">
      <w:pPr>
        <w:spacing w:before="100" w:beforeAutospacing="1" w:after="100" w:afterAutospacing="1" w:line="240" w:lineRule="atLeast"/>
        <w:contextualSpacing/>
        <w:rPr>
          <w:color w:val="365F91" w:themeColor="accent1" w:themeShade="BF"/>
          <w:sz w:val="24"/>
          <w:szCs w:val="24"/>
        </w:rPr>
      </w:pPr>
    </w:p>
    <w:p w14:paraId="780A5A9A" w14:textId="77777777" w:rsidR="00F30521" w:rsidRPr="00EA75C5" w:rsidRDefault="00F30521" w:rsidP="004A4F8D">
      <w:pPr>
        <w:spacing w:before="100" w:beforeAutospacing="1" w:after="100" w:afterAutospacing="1" w:line="240" w:lineRule="atLeast"/>
        <w:contextualSpacing/>
        <w:rPr>
          <w:sz w:val="24"/>
          <w:szCs w:val="24"/>
        </w:rPr>
      </w:pPr>
      <w:r w:rsidRPr="00EA75C5">
        <w:rPr>
          <w:sz w:val="24"/>
          <w:szCs w:val="24"/>
        </w:rPr>
        <w:t xml:space="preserve">To delete an attachment, follow the steps below: </w:t>
      </w:r>
    </w:p>
    <w:p w14:paraId="4042BB49" w14:textId="20BEE2F8" w:rsidR="00F30521" w:rsidRPr="00EA75C5" w:rsidRDefault="00F30521" w:rsidP="004A4F8D">
      <w:pPr>
        <w:spacing w:before="100" w:beforeAutospacing="1" w:after="100" w:afterAutospacing="1" w:line="240" w:lineRule="atLeast"/>
        <w:contextualSpacing/>
        <w:rPr>
          <w:b/>
          <w:sz w:val="24"/>
          <w:szCs w:val="24"/>
        </w:rPr>
      </w:pPr>
      <w:r w:rsidRPr="00EA75C5">
        <w:rPr>
          <w:b/>
          <w:bCs/>
          <w:i/>
          <w:iCs/>
          <w:sz w:val="24"/>
          <w:szCs w:val="24"/>
        </w:rPr>
        <w:lastRenderedPageBreak/>
        <w:t xml:space="preserve">Trip Level Attachments </w:t>
      </w:r>
    </w:p>
    <w:p w14:paraId="5B17A461" w14:textId="7E983981" w:rsidR="00F30521" w:rsidRDefault="00F30521" w:rsidP="007315A2">
      <w:pPr>
        <w:pStyle w:val="ListParagraph"/>
        <w:numPr>
          <w:ilvl w:val="0"/>
          <w:numId w:val="6"/>
        </w:numPr>
        <w:spacing w:before="100" w:beforeAutospacing="1" w:after="100" w:afterAutospacing="1" w:line="240" w:lineRule="atLeast"/>
        <w:rPr>
          <w:sz w:val="24"/>
          <w:szCs w:val="24"/>
        </w:rPr>
      </w:pPr>
      <w:r w:rsidRPr="00EA75C5">
        <w:rPr>
          <w:sz w:val="24"/>
          <w:szCs w:val="24"/>
        </w:rPr>
        <w:t xml:space="preserve">Access the </w:t>
      </w:r>
      <w:r w:rsidRPr="00EA75C5">
        <w:rPr>
          <w:b/>
          <w:bCs/>
          <w:sz w:val="24"/>
          <w:szCs w:val="24"/>
        </w:rPr>
        <w:t>Receipts and Attachments</w:t>
      </w:r>
      <w:r w:rsidRPr="00EA75C5">
        <w:rPr>
          <w:bCs/>
          <w:sz w:val="24"/>
          <w:szCs w:val="24"/>
        </w:rPr>
        <w:t xml:space="preserve"> </w:t>
      </w:r>
      <w:r w:rsidRPr="00EA75C5">
        <w:rPr>
          <w:sz w:val="24"/>
          <w:szCs w:val="24"/>
        </w:rPr>
        <w:t xml:space="preserve">section of the Summary page. </w:t>
      </w:r>
    </w:p>
    <w:p w14:paraId="30E2F7C9" w14:textId="77777777" w:rsidR="00846FB2" w:rsidRDefault="00846FB2" w:rsidP="00846FB2">
      <w:pPr>
        <w:pStyle w:val="ListParagraph"/>
        <w:spacing w:before="100" w:beforeAutospacing="1" w:after="100" w:afterAutospacing="1" w:line="240" w:lineRule="atLeast"/>
        <w:rPr>
          <w:sz w:val="24"/>
          <w:szCs w:val="24"/>
        </w:rPr>
      </w:pPr>
    </w:p>
    <w:p w14:paraId="5BE8CDB5" w14:textId="36D92734" w:rsidR="00EA75C5" w:rsidRDefault="00EA75C5" w:rsidP="00EA75C5">
      <w:pPr>
        <w:pStyle w:val="ListParagraph"/>
        <w:spacing w:before="100" w:beforeAutospacing="1" w:after="100" w:afterAutospacing="1" w:line="240" w:lineRule="atLeast"/>
        <w:jc w:val="center"/>
        <w:rPr>
          <w:sz w:val="24"/>
          <w:szCs w:val="24"/>
        </w:rPr>
      </w:pPr>
      <w:r>
        <w:rPr>
          <w:noProof/>
        </w:rPr>
        <w:drawing>
          <wp:inline distT="0" distB="0" distL="0" distR="0" wp14:anchorId="535C3BD7" wp14:editId="7E0FD8D4">
            <wp:extent cx="6097715" cy="1397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8489" cy="1399468"/>
                    </a:xfrm>
                    <a:prstGeom prst="rect">
                      <a:avLst/>
                    </a:prstGeom>
                  </pic:spPr>
                </pic:pic>
              </a:graphicData>
            </a:graphic>
          </wp:inline>
        </w:drawing>
      </w:r>
    </w:p>
    <w:p w14:paraId="0FAA4A5D" w14:textId="77777777" w:rsidR="005B3233" w:rsidRDefault="005B3233" w:rsidP="00EA75C5">
      <w:pPr>
        <w:pStyle w:val="ListParagraph"/>
        <w:spacing w:before="100" w:beforeAutospacing="1" w:after="100" w:afterAutospacing="1" w:line="240" w:lineRule="atLeast"/>
        <w:jc w:val="center"/>
        <w:rPr>
          <w:sz w:val="24"/>
          <w:szCs w:val="24"/>
        </w:rPr>
      </w:pPr>
    </w:p>
    <w:p w14:paraId="3AEF4235" w14:textId="77777777" w:rsidR="00846FB2" w:rsidRDefault="00F30521" w:rsidP="007315A2">
      <w:pPr>
        <w:pStyle w:val="ListParagraph"/>
        <w:numPr>
          <w:ilvl w:val="0"/>
          <w:numId w:val="6"/>
        </w:numPr>
        <w:spacing w:before="100" w:beforeAutospacing="1" w:after="100" w:afterAutospacing="1" w:line="240" w:lineRule="atLeast"/>
        <w:rPr>
          <w:sz w:val="24"/>
          <w:szCs w:val="24"/>
        </w:rPr>
      </w:pPr>
      <w:r w:rsidRPr="00EA75C5">
        <w:rPr>
          <w:sz w:val="24"/>
          <w:szCs w:val="24"/>
        </w:rPr>
        <w:t xml:space="preserve">Click the </w:t>
      </w:r>
      <w:r w:rsidRPr="00EA75C5">
        <w:rPr>
          <w:b/>
          <w:bCs/>
          <w:sz w:val="24"/>
          <w:szCs w:val="24"/>
        </w:rPr>
        <w:t>Edit Details</w:t>
      </w:r>
      <w:r w:rsidRPr="00EA75C5">
        <w:rPr>
          <w:bCs/>
          <w:sz w:val="24"/>
          <w:szCs w:val="24"/>
        </w:rPr>
        <w:t xml:space="preserve"> </w:t>
      </w:r>
      <w:r w:rsidRPr="00EA75C5">
        <w:rPr>
          <w:sz w:val="24"/>
          <w:szCs w:val="24"/>
        </w:rPr>
        <w:t xml:space="preserve">link. The Trip-Level Attachments window appears. Click the </w:t>
      </w:r>
      <w:r w:rsidRPr="00EA75C5">
        <w:rPr>
          <w:bCs/>
          <w:sz w:val="24"/>
          <w:szCs w:val="24"/>
        </w:rPr>
        <w:t xml:space="preserve">Delete </w:t>
      </w:r>
      <w:r w:rsidRPr="00EA75C5">
        <w:rPr>
          <w:sz w:val="24"/>
          <w:szCs w:val="24"/>
        </w:rPr>
        <w:t>link to remove uploaded or faxed files. A prompt will appear to confirm the action.</w:t>
      </w:r>
    </w:p>
    <w:p w14:paraId="0137141E" w14:textId="404890FE" w:rsidR="00846FB2" w:rsidRDefault="00F30521" w:rsidP="00846FB2">
      <w:pPr>
        <w:pStyle w:val="ListParagraph"/>
        <w:spacing w:before="100" w:beforeAutospacing="1" w:after="100" w:afterAutospacing="1" w:line="240" w:lineRule="atLeast"/>
        <w:rPr>
          <w:sz w:val="24"/>
          <w:szCs w:val="24"/>
        </w:rPr>
      </w:pPr>
      <w:r w:rsidRPr="00EA75C5">
        <w:rPr>
          <w:sz w:val="24"/>
          <w:szCs w:val="24"/>
        </w:rPr>
        <w:t xml:space="preserve"> </w:t>
      </w:r>
    </w:p>
    <w:p w14:paraId="59EE30B9" w14:textId="6AA96FE8" w:rsidR="00F30521" w:rsidRDefault="00846FB2" w:rsidP="00846FB2">
      <w:pPr>
        <w:pStyle w:val="ListParagraph"/>
        <w:spacing w:before="100" w:beforeAutospacing="1" w:after="100" w:afterAutospacing="1" w:line="240" w:lineRule="atLeast"/>
        <w:rPr>
          <w:sz w:val="24"/>
          <w:szCs w:val="24"/>
        </w:rPr>
      </w:pPr>
      <w:r>
        <w:rPr>
          <w:noProof/>
        </w:rPr>
        <w:drawing>
          <wp:inline distT="0" distB="0" distL="0" distR="0" wp14:anchorId="59FDC4BA" wp14:editId="77710C80">
            <wp:extent cx="6599492" cy="176037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99492" cy="1760373"/>
                    </a:xfrm>
                    <a:prstGeom prst="rect">
                      <a:avLst/>
                    </a:prstGeom>
                  </pic:spPr>
                </pic:pic>
              </a:graphicData>
            </a:graphic>
          </wp:inline>
        </w:drawing>
      </w:r>
    </w:p>
    <w:p w14:paraId="405C19C0" w14:textId="77777777" w:rsidR="00D625E0" w:rsidRDefault="00D625E0" w:rsidP="00846FB2">
      <w:pPr>
        <w:pStyle w:val="ListParagraph"/>
        <w:spacing w:before="100" w:beforeAutospacing="1" w:after="100" w:afterAutospacing="1" w:line="240" w:lineRule="atLeast"/>
        <w:rPr>
          <w:sz w:val="24"/>
          <w:szCs w:val="24"/>
        </w:rPr>
      </w:pPr>
    </w:p>
    <w:p w14:paraId="43DB177D" w14:textId="14A83070" w:rsidR="00F30521" w:rsidRDefault="00F30521" w:rsidP="007315A2">
      <w:pPr>
        <w:pStyle w:val="ListParagraph"/>
        <w:numPr>
          <w:ilvl w:val="0"/>
          <w:numId w:val="6"/>
        </w:numPr>
        <w:spacing w:before="100" w:beforeAutospacing="1" w:after="100" w:afterAutospacing="1" w:line="240" w:lineRule="atLeast"/>
        <w:rPr>
          <w:sz w:val="24"/>
          <w:szCs w:val="24"/>
        </w:rPr>
      </w:pPr>
      <w:r w:rsidRPr="00EA75C5">
        <w:rPr>
          <w:sz w:val="24"/>
          <w:szCs w:val="24"/>
        </w:rPr>
        <w:t xml:space="preserve">Click </w:t>
      </w:r>
      <w:r w:rsidRPr="00EA75C5">
        <w:rPr>
          <w:b/>
          <w:bCs/>
          <w:sz w:val="24"/>
          <w:szCs w:val="24"/>
        </w:rPr>
        <w:t>Exit Window</w:t>
      </w:r>
      <w:r w:rsidRPr="00EA75C5">
        <w:rPr>
          <w:bCs/>
          <w:sz w:val="24"/>
          <w:szCs w:val="24"/>
        </w:rPr>
        <w:t xml:space="preserve"> </w:t>
      </w:r>
      <w:r w:rsidRPr="00EA75C5">
        <w:rPr>
          <w:sz w:val="24"/>
          <w:szCs w:val="24"/>
        </w:rPr>
        <w:t xml:space="preserve">when you are finished. Adding and deleting attachments will add entries to the trip history file. </w:t>
      </w:r>
    </w:p>
    <w:p w14:paraId="1356E2A7" w14:textId="77777777" w:rsidR="00846FB2" w:rsidRDefault="00846FB2" w:rsidP="00846FB2">
      <w:pPr>
        <w:pStyle w:val="ListParagraph"/>
        <w:spacing w:before="100" w:beforeAutospacing="1" w:after="100" w:afterAutospacing="1" w:line="240" w:lineRule="atLeast"/>
        <w:rPr>
          <w:sz w:val="24"/>
          <w:szCs w:val="24"/>
        </w:rPr>
      </w:pPr>
    </w:p>
    <w:p w14:paraId="60803E19" w14:textId="18F77A1A" w:rsidR="00D625E0" w:rsidRDefault="00EA75C5" w:rsidP="00D625E0">
      <w:pPr>
        <w:pStyle w:val="ListParagraph"/>
        <w:spacing w:before="100" w:beforeAutospacing="1" w:after="100" w:afterAutospacing="1" w:line="240" w:lineRule="atLeast"/>
        <w:jc w:val="center"/>
        <w:rPr>
          <w:sz w:val="24"/>
          <w:szCs w:val="24"/>
        </w:rPr>
      </w:pPr>
      <w:r>
        <w:rPr>
          <w:noProof/>
        </w:rPr>
        <w:drawing>
          <wp:inline distT="0" distB="0" distL="0" distR="0" wp14:anchorId="2BE0E891" wp14:editId="3B9DC200">
            <wp:extent cx="5481735" cy="1905000"/>
            <wp:effectExtent l="0" t="0" r="508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9207" cy="1911072"/>
                    </a:xfrm>
                    <a:prstGeom prst="rect">
                      <a:avLst/>
                    </a:prstGeom>
                  </pic:spPr>
                </pic:pic>
              </a:graphicData>
            </a:graphic>
          </wp:inline>
        </w:drawing>
      </w:r>
      <w:r w:rsidR="00D625E0">
        <w:rPr>
          <w:sz w:val="24"/>
          <w:szCs w:val="24"/>
        </w:rPr>
        <w:br w:type="page"/>
      </w:r>
    </w:p>
    <w:p w14:paraId="2BBC9FE5" w14:textId="77777777" w:rsidR="00F30521" w:rsidRPr="00EA75C5" w:rsidRDefault="00F30521" w:rsidP="004A4F8D">
      <w:pPr>
        <w:spacing w:before="100" w:beforeAutospacing="1" w:after="100" w:afterAutospacing="1" w:line="240" w:lineRule="atLeast"/>
        <w:contextualSpacing/>
        <w:rPr>
          <w:b/>
          <w:sz w:val="24"/>
          <w:szCs w:val="24"/>
        </w:rPr>
      </w:pPr>
      <w:r w:rsidRPr="00EA75C5">
        <w:rPr>
          <w:b/>
          <w:bCs/>
          <w:i/>
          <w:iCs/>
          <w:sz w:val="24"/>
          <w:szCs w:val="24"/>
        </w:rPr>
        <w:lastRenderedPageBreak/>
        <w:t xml:space="preserve">Expense Level Attachments </w:t>
      </w:r>
    </w:p>
    <w:p w14:paraId="7E4ED18E" w14:textId="68F96235" w:rsidR="00F30521" w:rsidRDefault="00F30521" w:rsidP="007315A2">
      <w:pPr>
        <w:pStyle w:val="ListParagraph"/>
        <w:numPr>
          <w:ilvl w:val="0"/>
          <w:numId w:val="7"/>
        </w:numPr>
        <w:spacing w:before="100" w:beforeAutospacing="1" w:after="100" w:afterAutospacing="1" w:line="240" w:lineRule="atLeast"/>
        <w:rPr>
          <w:sz w:val="24"/>
          <w:szCs w:val="24"/>
        </w:rPr>
      </w:pPr>
      <w:r w:rsidRPr="00EA75C5">
        <w:rPr>
          <w:sz w:val="24"/>
          <w:szCs w:val="24"/>
        </w:rPr>
        <w:t xml:space="preserve">Locate the expense on the list and click the </w:t>
      </w:r>
      <w:r w:rsidRPr="00EA75C5">
        <w:rPr>
          <w:b/>
          <w:bCs/>
          <w:sz w:val="24"/>
          <w:szCs w:val="24"/>
        </w:rPr>
        <w:t>Modify</w:t>
      </w:r>
      <w:r w:rsidRPr="00EA75C5">
        <w:rPr>
          <w:bCs/>
          <w:sz w:val="24"/>
          <w:szCs w:val="24"/>
        </w:rPr>
        <w:t xml:space="preserve"> </w:t>
      </w:r>
      <w:r w:rsidRPr="00EA75C5">
        <w:rPr>
          <w:sz w:val="24"/>
          <w:szCs w:val="24"/>
        </w:rPr>
        <w:t xml:space="preserve">link. The </w:t>
      </w:r>
      <w:r w:rsidRPr="00EA75C5">
        <w:rPr>
          <w:b/>
          <w:bCs/>
          <w:sz w:val="24"/>
          <w:szCs w:val="24"/>
        </w:rPr>
        <w:t>Edit Expense</w:t>
      </w:r>
      <w:r w:rsidRPr="00EA75C5">
        <w:rPr>
          <w:bCs/>
          <w:sz w:val="24"/>
          <w:szCs w:val="24"/>
        </w:rPr>
        <w:t xml:space="preserve"> </w:t>
      </w:r>
      <w:r w:rsidRPr="00EA75C5">
        <w:rPr>
          <w:sz w:val="24"/>
          <w:szCs w:val="24"/>
        </w:rPr>
        <w:t xml:space="preserve">window appears, showing the Detail tab by default. </w:t>
      </w:r>
    </w:p>
    <w:p w14:paraId="42397295" w14:textId="77777777" w:rsidR="00846FB2" w:rsidRDefault="00846FB2" w:rsidP="00846FB2">
      <w:pPr>
        <w:pStyle w:val="ListParagraph"/>
        <w:spacing w:before="100" w:beforeAutospacing="1" w:after="100" w:afterAutospacing="1" w:line="240" w:lineRule="atLeast"/>
        <w:rPr>
          <w:sz w:val="24"/>
          <w:szCs w:val="24"/>
        </w:rPr>
      </w:pPr>
    </w:p>
    <w:p w14:paraId="14512F9B" w14:textId="71C1352D" w:rsidR="00EA75C5" w:rsidRDefault="00EA75C5" w:rsidP="00EA75C5">
      <w:pPr>
        <w:pStyle w:val="ListParagraph"/>
        <w:spacing w:before="100" w:beforeAutospacing="1" w:after="100" w:afterAutospacing="1" w:line="240" w:lineRule="atLeast"/>
        <w:jc w:val="center"/>
        <w:rPr>
          <w:sz w:val="24"/>
          <w:szCs w:val="24"/>
        </w:rPr>
      </w:pPr>
      <w:r>
        <w:rPr>
          <w:noProof/>
        </w:rPr>
        <w:drawing>
          <wp:inline distT="0" distB="0" distL="0" distR="0" wp14:anchorId="4D5B135C" wp14:editId="550CB416">
            <wp:extent cx="3839909" cy="2853266"/>
            <wp:effectExtent l="0" t="0" r="8255"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2182" cy="2869816"/>
                    </a:xfrm>
                    <a:prstGeom prst="rect">
                      <a:avLst/>
                    </a:prstGeom>
                  </pic:spPr>
                </pic:pic>
              </a:graphicData>
            </a:graphic>
          </wp:inline>
        </w:drawing>
      </w:r>
    </w:p>
    <w:p w14:paraId="1C2200AD" w14:textId="77777777" w:rsidR="00D625E0" w:rsidRPr="00EA75C5" w:rsidRDefault="00D625E0" w:rsidP="00846FB2">
      <w:pPr>
        <w:pStyle w:val="ListParagraph"/>
        <w:spacing w:before="100" w:beforeAutospacing="1" w:after="100" w:afterAutospacing="1" w:line="240" w:lineRule="atLeast"/>
        <w:rPr>
          <w:sz w:val="24"/>
          <w:szCs w:val="24"/>
        </w:rPr>
      </w:pPr>
    </w:p>
    <w:p w14:paraId="3829DBA6" w14:textId="34B85218" w:rsidR="00EA75C5" w:rsidRDefault="00F30521" w:rsidP="007315A2">
      <w:pPr>
        <w:pStyle w:val="ListParagraph"/>
        <w:numPr>
          <w:ilvl w:val="0"/>
          <w:numId w:val="7"/>
        </w:numPr>
        <w:spacing w:before="100" w:beforeAutospacing="1" w:after="100" w:afterAutospacing="1" w:line="240" w:lineRule="atLeast"/>
        <w:rPr>
          <w:sz w:val="24"/>
          <w:szCs w:val="24"/>
        </w:rPr>
      </w:pPr>
      <w:r w:rsidRPr="00EA75C5">
        <w:rPr>
          <w:sz w:val="24"/>
          <w:szCs w:val="24"/>
        </w:rPr>
        <w:t xml:space="preserve">Click the </w:t>
      </w:r>
      <w:r w:rsidRPr="00EA75C5">
        <w:rPr>
          <w:b/>
          <w:bCs/>
          <w:sz w:val="24"/>
          <w:szCs w:val="24"/>
        </w:rPr>
        <w:t>Receipts</w:t>
      </w:r>
      <w:r w:rsidRPr="00EA75C5">
        <w:rPr>
          <w:bCs/>
          <w:sz w:val="24"/>
          <w:szCs w:val="24"/>
        </w:rPr>
        <w:t xml:space="preserve"> </w:t>
      </w:r>
      <w:r w:rsidRPr="00EA75C5">
        <w:rPr>
          <w:sz w:val="24"/>
          <w:szCs w:val="24"/>
        </w:rPr>
        <w:t xml:space="preserve">tab. If there are existing receipts, they will appear in the list. Click the </w:t>
      </w:r>
      <w:r w:rsidRPr="00EA75C5">
        <w:rPr>
          <w:b/>
          <w:bCs/>
          <w:sz w:val="24"/>
          <w:szCs w:val="24"/>
        </w:rPr>
        <w:t>Delete</w:t>
      </w:r>
      <w:r w:rsidRPr="00EA75C5">
        <w:rPr>
          <w:bCs/>
          <w:sz w:val="24"/>
          <w:szCs w:val="24"/>
        </w:rPr>
        <w:t xml:space="preserve"> </w:t>
      </w:r>
      <w:r w:rsidRPr="00EA75C5">
        <w:rPr>
          <w:sz w:val="24"/>
          <w:szCs w:val="24"/>
        </w:rPr>
        <w:t>link to remove the file.</w:t>
      </w:r>
    </w:p>
    <w:p w14:paraId="1E3244F4" w14:textId="77777777" w:rsidR="00846FB2" w:rsidRDefault="00846FB2" w:rsidP="00846FB2">
      <w:pPr>
        <w:pStyle w:val="ListParagraph"/>
        <w:spacing w:before="100" w:beforeAutospacing="1" w:after="100" w:afterAutospacing="1" w:line="240" w:lineRule="atLeast"/>
        <w:rPr>
          <w:sz w:val="24"/>
          <w:szCs w:val="24"/>
        </w:rPr>
      </w:pPr>
    </w:p>
    <w:p w14:paraId="0B56FECC" w14:textId="414C4F81" w:rsidR="00F30521" w:rsidRDefault="00EA75C5" w:rsidP="00EA75C5">
      <w:pPr>
        <w:pStyle w:val="ListParagraph"/>
        <w:spacing w:before="100" w:beforeAutospacing="1" w:after="100" w:afterAutospacing="1" w:line="240" w:lineRule="atLeast"/>
        <w:jc w:val="center"/>
        <w:rPr>
          <w:sz w:val="24"/>
          <w:szCs w:val="24"/>
        </w:rPr>
      </w:pPr>
      <w:r>
        <w:rPr>
          <w:noProof/>
        </w:rPr>
        <w:drawing>
          <wp:inline distT="0" distB="0" distL="0" distR="0" wp14:anchorId="6396E2A8" wp14:editId="2E77C2F4">
            <wp:extent cx="4344881" cy="24130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3534" cy="2423359"/>
                    </a:xfrm>
                    <a:prstGeom prst="rect">
                      <a:avLst/>
                    </a:prstGeom>
                  </pic:spPr>
                </pic:pic>
              </a:graphicData>
            </a:graphic>
          </wp:inline>
        </w:drawing>
      </w:r>
    </w:p>
    <w:p w14:paraId="2792DCE9" w14:textId="77777777" w:rsidR="00846FB2" w:rsidRDefault="00846FB2" w:rsidP="00EA75C5">
      <w:pPr>
        <w:pStyle w:val="ListParagraph"/>
        <w:spacing w:before="100" w:beforeAutospacing="1" w:after="100" w:afterAutospacing="1" w:line="240" w:lineRule="atLeast"/>
        <w:jc w:val="center"/>
        <w:rPr>
          <w:sz w:val="24"/>
          <w:szCs w:val="24"/>
        </w:rPr>
      </w:pPr>
    </w:p>
    <w:p w14:paraId="41326E7E" w14:textId="77777777" w:rsidR="00D625E0" w:rsidRPr="00EA75C5" w:rsidRDefault="00D625E0" w:rsidP="00846FB2">
      <w:pPr>
        <w:pStyle w:val="ListParagraph"/>
        <w:spacing w:before="100" w:beforeAutospacing="1" w:after="100" w:afterAutospacing="1" w:line="240" w:lineRule="atLeast"/>
        <w:rPr>
          <w:sz w:val="24"/>
          <w:szCs w:val="24"/>
        </w:rPr>
      </w:pPr>
    </w:p>
    <w:p w14:paraId="63506628" w14:textId="77777777" w:rsidR="00EA75C5" w:rsidRDefault="00F30521" w:rsidP="007315A2">
      <w:pPr>
        <w:pStyle w:val="ListParagraph"/>
        <w:numPr>
          <w:ilvl w:val="0"/>
          <w:numId w:val="7"/>
        </w:numPr>
        <w:spacing w:before="100" w:beforeAutospacing="1" w:after="100" w:afterAutospacing="1" w:line="240" w:lineRule="atLeast"/>
        <w:rPr>
          <w:sz w:val="24"/>
          <w:szCs w:val="24"/>
        </w:rPr>
      </w:pPr>
      <w:r w:rsidRPr="00EA75C5">
        <w:rPr>
          <w:sz w:val="24"/>
          <w:szCs w:val="24"/>
        </w:rPr>
        <w:lastRenderedPageBreak/>
        <w:t xml:space="preserve">Click </w:t>
      </w:r>
      <w:r w:rsidRPr="00EA75C5">
        <w:rPr>
          <w:b/>
          <w:bCs/>
          <w:sz w:val="24"/>
          <w:szCs w:val="24"/>
        </w:rPr>
        <w:t>Exit Window</w:t>
      </w:r>
      <w:r w:rsidRPr="00EA75C5">
        <w:rPr>
          <w:bCs/>
          <w:sz w:val="24"/>
          <w:szCs w:val="24"/>
        </w:rPr>
        <w:t xml:space="preserve"> </w:t>
      </w:r>
      <w:r w:rsidRPr="00EA75C5">
        <w:rPr>
          <w:sz w:val="24"/>
          <w:szCs w:val="24"/>
        </w:rPr>
        <w:t xml:space="preserve">when finished. Deleting receipts will add entries to the document history file. However, if you delete an expense, including an expense that also has attached receipts, no entry will be added to the document history file. </w:t>
      </w:r>
    </w:p>
    <w:p w14:paraId="2379825F" w14:textId="3C292497" w:rsidR="00EA75C5" w:rsidRPr="00EA75C5" w:rsidRDefault="00EA75C5" w:rsidP="00EA75C5">
      <w:pPr>
        <w:pStyle w:val="ListParagraph"/>
        <w:spacing w:before="100" w:beforeAutospacing="1" w:after="100" w:afterAutospacing="1" w:line="240" w:lineRule="atLeast"/>
        <w:jc w:val="center"/>
        <w:rPr>
          <w:sz w:val="24"/>
          <w:szCs w:val="24"/>
        </w:rPr>
      </w:pPr>
      <w:r>
        <w:rPr>
          <w:noProof/>
        </w:rPr>
        <w:drawing>
          <wp:inline distT="0" distB="0" distL="0" distR="0" wp14:anchorId="6545C6BD" wp14:editId="5D5EC232">
            <wp:extent cx="5496166" cy="1761067"/>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5310" cy="1786426"/>
                    </a:xfrm>
                    <a:prstGeom prst="rect">
                      <a:avLst/>
                    </a:prstGeom>
                  </pic:spPr>
                </pic:pic>
              </a:graphicData>
            </a:graphic>
          </wp:inline>
        </w:drawing>
      </w:r>
    </w:p>
    <w:p w14:paraId="1C3123C6"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26" w:name="_13._Improved_Faxed"/>
      <w:bookmarkStart w:id="27" w:name="_Toc3785650"/>
      <w:bookmarkEnd w:id="26"/>
      <w:r w:rsidRPr="00E923F1">
        <w:rPr>
          <w:rFonts w:asciiTheme="minorHAnsi" w:hAnsiTheme="minorHAnsi"/>
          <w:sz w:val="28"/>
          <w:szCs w:val="28"/>
        </w:rPr>
        <w:t>13. Improved Faxed Attachment Process</w:t>
      </w:r>
      <w:bookmarkEnd w:id="27"/>
      <w:r w:rsidRPr="00E923F1">
        <w:rPr>
          <w:rFonts w:asciiTheme="minorHAnsi" w:hAnsiTheme="minorHAnsi"/>
          <w:sz w:val="28"/>
          <w:szCs w:val="28"/>
        </w:rPr>
        <w:t xml:space="preserve"> </w:t>
      </w:r>
    </w:p>
    <w:p w14:paraId="24363162" w14:textId="039E89EC"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EA75C5">
        <w:rPr>
          <w:bCs/>
          <w:color w:val="365F91" w:themeColor="accent1" w:themeShade="BF"/>
          <w:sz w:val="24"/>
          <w:szCs w:val="24"/>
        </w:rPr>
        <w:t xml:space="preserve">What is happening and why? </w:t>
      </w:r>
    </w:p>
    <w:p w14:paraId="741DDE4D" w14:textId="77777777" w:rsidR="00846FB2" w:rsidRPr="00EA75C5" w:rsidRDefault="00846FB2" w:rsidP="004A4F8D">
      <w:pPr>
        <w:spacing w:before="100" w:beforeAutospacing="1" w:after="100" w:afterAutospacing="1" w:line="240" w:lineRule="atLeast"/>
        <w:contextualSpacing/>
        <w:rPr>
          <w:color w:val="365F91" w:themeColor="accent1" w:themeShade="BF"/>
          <w:sz w:val="24"/>
          <w:szCs w:val="24"/>
        </w:rPr>
      </w:pPr>
    </w:p>
    <w:p w14:paraId="4E1136E5" w14:textId="12A0E3AF" w:rsidR="00F30521" w:rsidRDefault="00F30521" w:rsidP="004A4F8D">
      <w:pPr>
        <w:spacing w:before="100" w:beforeAutospacing="1" w:after="100" w:afterAutospacing="1" w:line="240" w:lineRule="atLeast"/>
        <w:contextualSpacing/>
        <w:rPr>
          <w:sz w:val="24"/>
          <w:szCs w:val="24"/>
        </w:rPr>
      </w:pPr>
      <w:r w:rsidRPr="00EA75C5">
        <w:rPr>
          <w:sz w:val="24"/>
          <w:szCs w:val="24"/>
        </w:rPr>
        <w:t xml:space="preserve">The E2 fax feature will allow the automatic addition of faxed attachments to a trip or local travel claim. This will automate retrieval of faxed documents directly into travel documents. Faxed documents will appear within 30 minutes of transmission and are automatically listed along with uploaded attachments. As explained above, faxed attachments can also be deleted. See </w:t>
      </w:r>
      <w:hyperlink w:anchor="_12._Delete_Attachments" w:history="1">
        <w:r w:rsidRPr="00EA75C5">
          <w:rPr>
            <w:rStyle w:val="Hyperlink"/>
            <w:sz w:val="24"/>
            <w:szCs w:val="24"/>
          </w:rPr>
          <w:t>Delete Attachments</w:t>
        </w:r>
      </w:hyperlink>
      <w:r w:rsidRPr="00EA75C5">
        <w:rPr>
          <w:sz w:val="24"/>
          <w:szCs w:val="24"/>
        </w:rPr>
        <w:t xml:space="preserve"> for more information. Additionally, E2 logs an entry in the document history file when a user attaches a document via fax or deletes a faxed attachment. </w:t>
      </w:r>
    </w:p>
    <w:p w14:paraId="414B6AF2" w14:textId="77777777" w:rsidR="00EA75C5" w:rsidRPr="00EA75C5" w:rsidRDefault="00EA75C5" w:rsidP="004A4F8D">
      <w:pPr>
        <w:spacing w:before="100" w:beforeAutospacing="1" w:after="100" w:afterAutospacing="1" w:line="240" w:lineRule="atLeast"/>
        <w:contextualSpacing/>
        <w:rPr>
          <w:sz w:val="24"/>
          <w:szCs w:val="24"/>
        </w:rPr>
      </w:pPr>
    </w:p>
    <w:p w14:paraId="0573D52C" w14:textId="4DEBD482"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EA75C5">
        <w:rPr>
          <w:bCs/>
          <w:color w:val="365F91" w:themeColor="accent1" w:themeShade="BF"/>
          <w:sz w:val="24"/>
          <w:szCs w:val="24"/>
        </w:rPr>
        <w:t xml:space="preserve">What will you notice? </w:t>
      </w:r>
    </w:p>
    <w:p w14:paraId="6B44529F" w14:textId="77777777" w:rsidR="00846FB2" w:rsidRPr="00EA75C5" w:rsidRDefault="00846FB2" w:rsidP="004A4F8D">
      <w:pPr>
        <w:spacing w:before="100" w:beforeAutospacing="1" w:after="100" w:afterAutospacing="1" w:line="240" w:lineRule="atLeast"/>
        <w:contextualSpacing/>
        <w:rPr>
          <w:color w:val="365F91" w:themeColor="accent1" w:themeShade="BF"/>
          <w:sz w:val="24"/>
          <w:szCs w:val="24"/>
        </w:rPr>
      </w:pPr>
    </w:p>
    <w:p w14:paraId="47C5B4A1" w14:textId="6C38BFDD" w:rsidR="00F30521" w:rsidRDefault="00F30521" w:rsidP="004A4F8D">
      <w:pPr>
        <w:spacing w:before="100" w:beforeAutospacing="1" w:after="100" w:afterAutospacing="1" w:line="240" w:lineRule="atLeast"/>
        <w:contextualSpacing/>
        <w:rPr>
          <w:sz w:val="24"/>
          <w:szCs w:val="24"/>
        </w:rPr>
      </w:pPr>
      <w:r w:rsidRPr="00EA75C5">
        <w:rPr>
          <w:sz w:val="24"/>
          <w:szCs w:val="24"/>
        </w:rPr>
        <w:t xml:space="preserve">The Display Faxed Documents and Retrieve Faxes links are no longer necessary and have been removed. Faxes attached to documents prior to the 16.2 production deployment will be migrated through the new fax tools and will automatically be available after the16.2 deployment from the document’s </w:t>
      </w:r>
      <w:r w:rsidRPr="00EA75C5">
        <w:rPr>
          <w:b/>
          <w:bCs/>
          <w:sz w:val="24"/>
          <w:szCs w:val="24"/>
        </w:rPr>
        <w:t>Attachment</w:t>
      </w:r>
      <w:r w:rsidRPr="00EA75C5">
        <w:rPr>
          <w:bCs/>
          <w:sz w:val="24"/>
          <w:szCs w:val="24"/>
        </w:rPr>
        <w:t xml:space="preserve"> </w:t>
      </w:r>
      <w:r w:rsidRPr="00EA75C5">
        <w:rPr>
          <w:sz w:val="24"/>
          <w:szCs w:val="24"/>
        </w:rPr>
        <w:t xml:space="preserve">link or via the </w:t>
      </w:r>
      <w:r w:rsidRPr="00EA75C5">
        <w:rPr>
          <w:b/>
          <w:bCs/>
          <w:sz w:val="24"/>
          <w:szCs w:val="24"/>
        </w:rPr>
        <w:t>Receipts and Attachments</w:t>
      </w:r>
      <w:r w:rsidRPr="00EA75C5">
        <w:rPr>
          <w:bCs/>
          <w:sz w:val="24"/>
          <w:szCs w:val="24"/>
        </w:rPr>
        <w:t xml:space="preserve"> </w:t>
      </w:r>
      <w:r w:rsidRPr="00EA75C5">
        <w:rPr>
          <w:sz w:val="24"/>
          <w:szCs w:val="24"/>
        </w:rPr>
        <w:t xml:space="preserve">section of the document Summary page. </w:t>
      </w:r>
    </w:p>
    <w:p w14:paraId="5825707A" w14:textId="77777777" w:rsidR="00EA75C5" w:rsidRPr="00EA75C5" w:rsidRDefault="00EA75C5" w:rsidP="004A4F8D">
      <w:pPr>
        <w:spacing w:before="100" w:beforeAutospacing="1" w:after="100" w:afterAutospacing="1" w:line="240" w:lineRule="atLeast"/>
        <w:contextualSpacing/>
        <w:rPr>
          <w:sz w:val="24"/>
          <w:szCs w:val="24"/>
        </w:rPr>
      </w:pPr>
    </w:p>
    <w:p w14:paraId="06AF4E72" w14:textId="77777777" w:rsidR="00F30521" w:rsidRPr="00EA75C5" w:rsidRDefault="00F30521" w:rsidP="004A4F8D">
      <w:pPr>
        <w:spacing w:before="100" w:beforeAutospacing="1" w:after="100" w:afterAutospacing="1" w:line="240" w:lineRule="atLeast"/>
        <w:contextualSpacing/>
        <w:rPr>
          <w:color w:val="365F91" w:themeColor="accent1" w:themeShade="BF"/>
          <w:sz w:val="24"/>
          <w:szCs w:val="24"/>
        </w:rPr>
      </w:pPr>
      <w:r w:rsidRPr="00EA75C5">
        <w:rPr>
          <w:bCs/>
          <w:color w:val="365F91" w:themeColor="accent1" w:themeShade="BF"/>
          <w:sz w:val="24"/>
          <w:szCs w:val="24"/>
        </w:rPr>
        <w:t xml:space="preserve">What actions do you need to take? </w:t>
      </w:r>
    </w:p>
    <w:p w14:paraId="0E61299C" w14:textId="67C96292" w:rsidR="00F30521" w:rsidRDefault="00F30521" w:rsidP="007315A2">
      <w:pPr>
        <w:pStyle w:val="ListParagraph"/>
        <w:numPr>
          <w:ilvl w:val="0"/>
          <w:numId w:val="8"/>
        </w:numPr>
        <w:spacing w:before="100" w:beforeAutospacing="1" w:after="100" w:afterAutospacing="1" w:line="240" w:lineRule="atLeast"/>
        <w:rPr>
          <w:sz w:val="24"/>
          <w:szCs w:val="24"/>
        </w:rPr>
      </w:pPr>
      <w:r w:rsidRPr="00B84998">
        <w:rPr>
          <w:sz w:val="24"/>
          <w:szCs w:val="24"/>
        </w:rPr>
        <w:t xml:space="preserve">Click the </w:t>
      </w:r>
      <w:r w:rsidRPr="00B84998">
        <w:rPr>
          <w:b/>
          <w:bCs/>
          <w:sz w:val="24"/>
          <w:szCs w:val="24"/>
        </w:rPr>
        <w:t>Attachments</w:t>
      </w:r>
      <w:r w:rsidRPr="00B84998">
        <w:rPr>
          <w:bCs/>
          <w:sz w:val="24"/>
          <w:szCs w:val="24"/>
        </w:rPr>
        <w:t xml:space="preserve"> </w:t>
      </w:r>
      <w:r w:rsidRPr="00B84998">
        <w:rPr>
          <w:sz w:val="24"/>
          <w:szCs w:val="24"/>
        </w:rPr>
        <w:t xml:space="preserve">link in the OTHER ACTIONS section. The Trip-Level Attachments window appears. </w:t>
      </w:r>
    </w:p>
    <w:p w14:paraId="33D772C7" w14:textId="77777777" w:rsidR="005B3233" w:rsidRPr="00B84998" w:rsidRDefault="005B3233" w:rsidP="005B3233">
      <w:pPr>
        <w:pStyle w:val="ListParagraph"/>
        <w:spacing w:before="100" w:beforeAutospacing="1" w:after="100" w:afterAutospacing="1" w:line="240" w:lineRule="atLeast"/>
        <w:rPr>
          <w:sz w:val="24"/>
          <w:szCs w:val="24"/>
        </w:rPr>
      </w:pPr>
    </w:p>
    <w:p w14:paraId="3DA3D685" w14:textId="4C423482" w:rsidR="00D625E0" w:rsidRPr="00D625E0" w:rsidRDefault="00F30521" w:rsidP="007315A2">
      <w:pPr>
        <w:pStyle w:val="ListParagraph"/>
        <w:numPr>
          <w:ilvl w:val="0"/>
          <w:numId w:val="8"/>
        </w:numPr>
        <w:spacing w:before="100" w:beforeAutospacing="1" w:after="100" w:afterAutospacing="1" w:line="240" w:lineRule="atLeast"/>
        <w:rPr>
          <w:sz w:val="24"/>
          <w:szCs w:val="24"/>
        </w:rPr>
      </w:pPr>
      <w:r w:rsidRPr="00B84998">
        <w:rPr>
          <w:sz w:val="24"/>
          <w:szCs w:val="24"/>
        </w:rPr>
        <w:t xml:space="preserve">Click the </w:t>
      </w:r>
      <w:r w:rsidRPr="00B84998">
        <w:rPr>
          <w:b/>
          <w:bCs/>
          <w:sz w:val="24"/>
          <w:szCs w:val="24"/>
        </w:rPr>
        <w:t>Attach Fax</w:t>
      </w:r>
      <w:r w:rsidRPr="00B84998">
        <w:rPr>
          <w:bCs/>
          <w:sz w:val="24"/>
          <w:szCs w:val="24"/>
        </w:rPr>
        <w:t xml:space="preserve"> </w:t>
      </w:r>
      <w:r w:rsidRPr="00B84998">
        <w:rPr>
          <w:sz w:val="24"/>
          <w:szCs w:val="24"/>
        </w:rPr>
        <w:t xml:space="preserve">link. The Fax Attachment(s) section appears. </w:t>
      </w:r>
    </w:p>
    <w:p w14:paraId="27AB8181" w14:textId="7EEC762F" w:rsidR="00EA75C5" w:rsidRDefault="00EA75C5" w:rsidP="00B84998">
      <w:pPr>
        <w:pStyle w:val="ListParagraph"/>
        <w:spacing w:before="100" w:beforeAutospacing="1" w:after="100" w:afterAutospacing="1" w:line="240" w:lineRule="atLeast"/>
        <w:jc w:val="center"/>
        <w:rPr>
          <w:sz w:val="24"/>
          <w:szCs w:val="24"/>
        </w:rPr>
      </w:pPr>
      <w:r>
        <w:rPr>
          <w:noProof/>
        </w:rPr>
        <w:lastRenderedPageBreak/>
        <w:drawing>
          <wp:inline distT="0" distB="0" distL="0" distR="0" wp14:anchorId="3100EA5A" wp14:editId="31D329AB">
            <wp:extent cx="4326467" cy="213817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7926" cy="2163610"/>
                    </a:xfrm>
                    <a:prstGeom prst="rect">
                      <a:avLst/>
                    </a:prstGeom>
                  </pic:spPr>
                </pic:pic>
              </a:graphicData>
            </a:graphic>
          </wp:inline>
        </w:drawing>
      </w:r>
    </w:p>
    <w:p w14:paraId="507ED2A6" w14:textId="77777777" w:rsidR="00D625E0" w:rsidRDefault="00D625E0" w:rsidP="00846FB2">
      <w:pPr>
        <w:pStyle w:val="ListParagraph"/>
        <w:spacing w:before="100" w:beforeAutospacing="1" w:after="100" w:afterAutospacing="1" w:line="240" w:lineRule="atLeast"/>
        <w:rPr>
          <w:sz w:val="24"/>
          <w:szCs w:val="24"/>
        </w:rPr>
      </w:pPr>
    </w:p>
    <w:p w14:paraId="536490AE" w14:textId="701E6EC5" w:rsidR="00F30521" w:rsidRDefault="00F30521" w:rsidP="007315A2">
      <w:pPr>
        <w:pStyle w:val="ListParagraph"/>
        <w:numPr>
          <w:ilvl w:val="0"/>
          <w:numId w:val="8"/>
        </w:numPr>
        <w:spacing w:before="100" w:beforeAutospacing="1" w:after="100" w:afterAutospacing="1" w:line="240" w:lineRule="atLeast"/>
        <w:rPr>
          <w:sz w:val="24"/>
          <w:szCs w:val="24"/>
        </w:rPr>
      </w:pPr>
      <w:r w:rsidRPr="00B84998">
        <w:rPr>
          <w:sz w:val="24"/>
          <w:szCs w:val="24"/>
        </w:rPr>
        <w:t xml:space="preserve">Click the </w:t>
      </w:r>
      <w:r w:rsidRPr="00B84998">
        <w:rPr>
          <w:b/>
          <w:bCs/>
          <w:sz w:val="24"/>
          <w:szCs w:val="24"/>
        </w:rPr>
        <w:t>Print the Fax Cover Page</w:t>
      </w:r>
      <w:r w:rsidRPr="00B84998">
        <w:rPr>
          <w:bCs/>
          <w:sz w:val="24"/>
          <w:szCs w:val="24"/>
        </w:rPr>
        <w:t xml:space="preserve"> </w:t>
      </w:r>
      <w:r w:rsidRPr="00B84998">
        <w:rPr>
          <w:sz w:val="24"/>
          <w:szCs w:val="24"/>
        </w:rPr>
        <w:t xml:space="preserve">link. A printable version of the cover sheet appears. </w:t>
      </w:r>
    </w:p>
    <w:p w14:paraId="5A8C75EC" w14:textId="77777777" w:rsidR="00846FB2" w:rsidRPr="00B84998" w:rsidRDefault="00846FB2" w:rsidP="00846FB2">
      <w:pPr>
        <w:pStyle w:val="ListParagraph"/>
        <w:spacing w:before="100" w:beforeAutospacing="1" w:after="100" w:afterAutospacing="1" w:line="240" w:lineRule="atLeast"/>
        <w:rPr>
          <w:sz w:val="24"/>
          <w:szCs w:val="24"/>
        </w:rPr>
      </w:pPr>
    </w:p>
    <w:p w14:paraId="70CCBB91" w14:textId="01B89114" w:rsidR="00D625E0" w:rsidRDefault="00B84998" w:rsidP="00B84998">
      <w:pPr>
        <w:pStyle w:val="ListParagraph"/>
        <w:spacing w:before="100" w:beforeAutospacing="1" w:after="100" w:afterAutospacing="1" w:line="240" w:lineRule="atLeast"/>
        <w:jc w:val="center"/>
        <w:rPr>
          <w:sz w:val="24"/>
          <w:szCs w:val="24"/>
        </w:rPr>
      </w:pPr>
      <w:r>
        <w:rPr>
          <w:noProof/>
        </w:rPr>
        <w:drawing>
          <wp:inline distT="0" distB="0" distL="0" distR="0" wp14:anchorId="155CF1AF" wp14:editId="3A33FBED">
            <wp:extent cx="4563534" cy="1024994"/>
            <wp:effectExtent l="0" t="0" r="889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2637" cy="1045007"/>
                    </a:xfrm>
                    <a:prstGeom prst="rect">
                      <a:avLst/>
                    </a:prstGeom>
                  </pic:spPr>
                </pic:pic>
              </a:graphicData>
            </a:graphic>
          </wp:inline>
        </w:drawing>
      </w:r>
    </w:p>
    <w:p w14:paraId="20A2522E" w14:textId="77777777" w:rsidR="00B61B75" w:rsidRDefault="00B61B75" w:rsidP="00B84998">
      <w:pPr>
        <w:pStyle w:val="ListParagraph"/>
        <w:spacing w:before="100" w:beforeAutospacing="1" w:after="100" w:afterAutospacing="1" w:line="240" w:lineRule="atLeast"/>
        <w:jc w:val="center"/>
        <w:rPr>
          <w:sz w:val="24"/>
          <w:szCs w:val="24"/>
        </w:rPr>
      </w:pPr>
    </w:p>
    <w:p w14:paraId="777C1C43" w14:textId="08DED385" w:rsidR="00F30521" w:rsidRDefault="00F30521" w:rsidP="007315A2">
      <w:pPr>
        <w:pStyle w:val="ListParagraph"/>
        <w:numPr>
          <w:ilvl w:val="0"/>
          <w:numId w:val="8"/>
        </w:numPr>
        <w:spacing w:before="100" w:beforeAutospacing="1" w:after="100" w:afterAutospacing="1" w:line="240" w:lineRule="atLeast"/>
      </w:pPr>
      <w:r w:rsidRPr="00631D5F">
        <w:t xml:space="preserve">Click </w:t>
      </w:r>
      <w:r w:rsidRPr="00B84998">
        <w:rPr>
          <w:b/>
          <w:bCs/>
        </w:rPr>
        <w:t>Print This Page</w:t>
      </w:r>
      <w:r w:rsidRPr="00631D5F">
        <w:t xml:space="preserve">. </w:t>
      </w:r>
    </w:p>
    <w:p w14:paraId="67655694" w14:textId="1F5A6B05" w:rsidR="00B84998" w:rsidRDefault="00B84998" w:rsidP="00B84998">
      <w:pPr>
        <w:pStyle w:val="ListParagraph"/>
        <w:spacing w:before="100" w:beforeAutospacing="1" w:after="100" w:afterAutospacing="1" w:line="240" w:lineRule="atLeast"/>
        <w:jc w:val="center"/>
      </w:pPr>
      <w:r>
        <w:rPr>
          <w:noProof/>
        </w:rPr>
        <w:drawing>
          <wp:inline distT="0" distB="0" distL="0" distR="0" wp14:anchorId="195D2F24" wp14:editId="0D67468E">
            <wp:extent cx="2802466" cy="34538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0854" cy="3464157"/>
                    </a:xfrm>
                    <a:prstGeom prst="rect">
                      <a:avLst/>
                    </a:prstGeom>
                  </pic:spPr>
                </pic:pic>
              </a:graphicData>
            </a:graphic>
          </wp:inline>
        </w:drawing>
      </w:r>
    </w:p>
    <w:p w14:paraId="2F518FE7" w14:textId="192276D5" w:rsidR="00F30521" w:rsidRPr="00631D5F" w:rsidRDefault="00F30521" w:rsidP="007315A2">
      <w:pPr>
        <w:pStyle w:val="ListParagraph"/>
        <w:numPr>
          <w:ilvl w:val="0"/>
          <w:numId w:val="8"/>
        </w:numPr>
        <w:spacing w:before="100" w:beforeAutospacing="1" w:after="100" w:afterAutospacing="1" w:line="240" w:lineRule="atLeast"/>
      </w:pPr>
      <w:r w:rsidRPr="00631D5F">
        <w:lastRenderedPageBreak/>
        <w:t xml:space="preserve">Fax the cover page, along with the information you want to attach to the document, to the number shown on the fax cover page. </w:t>
      </w:r>
    </w:p>
    <w:p w14:paraId="131F03A3" w14:textId="29738DD3" w:rsidR="00B84998" w:rsidRDefault="00F30521" w:rsidP="007315A2">
      <w:pPr>
        <w:pStyle w:val="ListParagraph"/>
        <w:numPr>
          <w:ilvl w:val="0"/>
          <w:numId w:val="8"/>
        </w:numPr>
        <w:spacing w:before="100" w:beforeAutospacing="1" w:after="100" w:afterAutospacing="1" w:line="240" w:lineRule="atLeast"/>
      </w:pPr>
      <w:r w:rsidRPr="00631D5F">
        <w:t xml:space="preserve">The system will retrieve the faxed document from the vendor and attach the document(s) in the trip or local travel claim within 30 minutes after transmittal. The faxed attachment will not include the fax cover sheet. </w:t>
      </w:r>
    </w:p>
    <w:p w14:paraId="3F2FABF0"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28" w:name="_14._GetThere_Keep"/>
      <w:bookmarkStart w:id="29" w:name="_Toc3785651"/>
      <w:bookmarkEnd w:id="28"/>
      <w:r w:rsidRPr="00E923F1">
        <w:rPr>
          <w:rFonts w:asciiTheme="minorHAnsi" w:hAnsiTheme="minorHAnsi"/>
          <w:sz w:val="28"/>
          <w:szCs w:val="28"/>
        </w:rPr>
        <w:t>14. GetThere Keep Alive</w:t>
      </w:r>
      <w:bookmarkEnd w:id="29"/>
      <w:r w:rsidRPr="00E923F1">
        <w:rPr>
          <w:rFonts w:asciiTheme="minorHAnsi" w:hAnsiTheme="minorHAnsi"/>
          <w:sz w:val="28"/>
          <w:szCs w:val="28"/>
        </w:rPr>
        <w:t xml:space="preserve"> </w:t>
      </w:r>
    </w:p>
    <w:p w14:paraId="22E3F220" w14:textId="104B64AC"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71A50">
        <w:rPr>
          <w:bCs/>
          <w:color w:val="365F91" w:themeColor="accent1" w:themeShade="BF"/>
          <w:sz w:val="24"/>
          <w:szCs w:val="24"/>
        </w:rPr>
        <w:t xml:space="preserve">What is happening and why? </w:t>
      </w:r>
    </w:p>
    <w:p w14:paraId="3761CD96" w14:textId="77777777" w:rsidR="00B61B75" w:rsidRPr="00871A50" w:rsidRDefault="00B61B75" w:rsidP="004A4F8D">
      <w:pPr>
        <w:spacing w:before="100" w:beforeAutospacing="1" w:after="100" w:afterAutospacing="1" w:line="240" w:lineRule="atLeast"/>
        <w:contextualSpacing/>
        <w:rPr>
          <w:color w:val="365F91" w:themeColor="accent1" w:themeShade="BF"/>
          <w:sz w:val="24"/>
          <w:szCs w:val="24"/>
        </w:rPr>
      </w:pPr>
    </w:p>
    <w:p w14:paraId="1DCC8A99" w14:textId="43226CB2" w:rsidR="00F30521" w:rsidRDefault="00F30521" w:rsidP="004A4F8D">
      <w:pPr>
        <w:spacing w:before="100" w:beforeAutospacing="1" w:after="100" w:afterAutospacing="1" w:line="240" w:lineRule="atLeast"/>
        <w:contextualSpacing/>
        <w:rPr>
          <w:sz w:val="24"/>
          <w:szCs w:val="24"/>
        </w:rPr>
      </w:pPr>
      <w:r w:rsidRPr="00871A50">
        <w:rPr>
          <w:sz w:val="24"/>
          <w:szCs w:val="24"/>
        </w:rPr>
        <w:t xml:space="preserve">E2 sessions for the online booking tool, GetThere, will remain active for up to 60 minutes while selecting, modifying, and reviewing travel reservations. This will allow users to complete travel reservation related tasks without interruption. </w:t>
      </w:r>
    </w:p>
    <w:p w14:paraId="1AB0C26E" w14:textId="77777777" w:rsidR="00871A50" w:rsidRPr="00871A50" w:rsidRDefault="00871A50" w:rsidP="004A4F8D">
      <w:pPr>
        <w:spacing w:before="100" w:beforeAutospacing="1" w:after="100" w:afterAutospacing="1" w:line="240" w:lineRule="atLeast"/>
        <w:contextualSpacing/>
        <w:rPr>
          <w:sz w:val="24"/>
          <w:szCs w:val="24"/>
        </w:rPr>
      </w:pPr>
    </w:p>
    <w:p w14:paraId="4AEDC24F" w14:textId="24069F6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71A50">
        <w:rPr>
          <w:bCs/>
          <w:color w:val="365F91" w:themeColor="accent1" w:themeShade="BF"/>
          <w:sz w:val="24"/>
          <w:szCs w:val="24"/>
        </w:rPr>
        <w:t xml:space="preserve">What will you notice? </w:t>
      </w:r>
    </w:p>
    <w:p w14:paraId="2D1E4461" w14:textId="77777777" w:rsidR="00B61B75" w:rsidRPr="00871A50" w:rsidRDefault="00B61B75" w:rsidP="004A4F8D">
      <w:pPr>
        <w:spacing w:before="100" w:beforeAutospacing="1" w:after="100" w:afterAutospacing="1" w:line="240" w:lineRule="atLeast"/>
        <w:contextualSpacing/>
        <w:rPr>
          <w:color w:val="365F91" w:themeColor="accent1" w:themeShade="BF"/>
          <w:sz w:val="24"/>
          <w:szCs w:val="24"/>
        </w:rPr>
      </w:pPr>
    </w:p>
    <w:p w14:paraId="1E44296B" w14:textId="6E562A15" w:rsidR="00F30521" w:rsidRDefault="00F30521" w:rsidP="004A4F8D">
      <w:pPr>
        <w:spacing w:before="100" w:beforeAutospacing="1" w:after="100" w:afterAutospacing="1" w:line="240" w:lineRule="atLeast"/>
        <w:contextualSpacing/>
        <w:rPr>
          <w:sz w:val="24"/>
          <w:szCs w:val="24"/>
        </w:rPr>
      </w:pPr>
      <w:r w:rsidRPr="00871A50">
        <w:rPr>
          <w:sz w:val="24"/>
          <w:szCs w:val="24"/>
        </w:rPr>
        <w:t xml:space="preserve">This enhancement extends your session time in GetThere. You will return to the E2 login page once you exceed the time limit; however, your reservations changes will save. New reservations will display in the held reservations section until you associate them with a travel authorization. If you log out of GetThere without making, modifying, or canceling a reservation, no reservation changes will appear in E2. </w:t>
      </w:r>
    </w:p>
    <w:p w14:paraId="7A9962BC" w14:textId="77777777" w:rsidR="00871A50" w:rsidRPr="00871A50" w:rsidRDefault="00871A50" w:rsidP="004A4F8D">
      <w:pPr>
        <w:spacing w:before="100" w:beforeAutospacing="1" w:after="100" w:afterAutospacing="1" w:line="240" w:lineRule="atLeast"/>
        <w:contextualSpacing/>
        <w:rPr>
          <w:sz w:val="24"/>
          <w:szCs w:val="24"/>
        </w:rPr>
      </w:pPr>
    </w:p>
    <w:p w14:paraId="37F5A3BF" w14:textId="65FC06D7"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71A50">
        <w:rPr>
          <w:bCs/>
          <w:color w:val="365F91" w:themeColor="accent1" w:themeShade="BF"/>
          <w:sz w:val="24"/>
          <w:szCs w:val="24"/>
        </w:rPr>
        <w:t xml:space="preserve">What actions do you need to take? </w:t>
      </w:r>
    </w:p>
    <w:p w14:paraId="109F48A4" w14:textId="77777777" w:rsidR="00B61B75" w:rsidRPr="00871A50" w:rsidRDefault="00B61B75" w:rsidP="004A4F8D">
      <w:pPr>
        <w:spacing w:before="100" w:beforeAutospacing="1" w:after="100" w:afterAutospacing="1" w:line="240" w:lineRule="atLeast"/>
        <w:contextualSpacing/>
        <w:rPr>
          <w:color w:val="365F91" w:themeColor="accent1" w:themeShade="BF"/>
          <w:sz w:val="24"/>
          <w:szCs w:val="24"/>
        </w:rPr>
      </w:pPr>
    </w:p>
    <w:p w14:paraId="05032D42" w14:textId="52819528" w:rsidR="00F30521" w:rsidRPr="00871A50" w:rsidRDefault="00F30521" w:rsidP="00871A50">
      <w:pPr>
        <w:spacing w:before="100" w:beforeAutospacing="1" w:after="100" w:afterAutospacing="1" w:line="240" w:lineRule="atLeast"/>
        <w:contextualSpacing/>
        <w:rPr>
          <w:sz w:val="24"/>
          <w:szCs w:val="24"/>
        </w:rPr>
      </w:pPr>
      <w:r w:rsidRPr="00871A50">
        <w:rPr>
          <w:sz w:val="24"/>
          <w:szCs w:val="24"/>
        </w:rPr>
        <w:t xml:space="preserve">No action is required. </w:t>
      </w:r>
    </w:p>
    <w:p w14:paraId="2782C32B"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30" w:name="_15._Travel_for"/>
      <w:bookmarkStart w:id="31" w:name="_Toc3785652"/>
      <w:bookmarkEnd w:id="30"/>
      <w:r w:rsidRPr="00E923F1">
        <w:rPr>
          <w:rFonts w:asciiTheme="minorHAnsi" w:hAnsiTheme="minorHAnsi"/>
          <w:sz w:val="28"/>
          <w:szCs w:val="28"/>
        </w:rPr>
        <w:t>15. Travel for Others Filter Option</w:t>
      </w:r>
      <w:bookmarkEnd w:id="31"/>
      <w:r w:rsidRPr="00E923F1">
        <w:rPr>
          <w:rFonts w:asciiTheme="minorHAnsi" w:hAnsiTheme="minorHAnsi"/>
          <w:sz w:val="28"/>
          <w:szCs w:val="28"/>
        </w:rPr>
        <w:t xml:space="preserve"> </w:t>
      </w:r>
    </w:p>
    <w:p w14:paraId="5E860D67" w14:textId="48D63728"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71A50">
        <w:rPr>
          <w:bCs/>
          <w:color w:val="365F91" w:themeColor="accent1" w:themeShade="BF"/>
          <w:sz w:val="24"/>
          <w:szCs w:val="24"/>
        </w:rPr>
        <w:t xml:space="preserve">What is happening and why? </w:t>
      </w:r>
    </w:p>
    <w:p w14:paraId="5D0EC3C9" w14:textId="77777777" w:rsidR="00B61B75" w:rsidRPr="00871A50" w:rsidRDefault="00B61B75" w:rsidP="004A4F8D">
      <w:pPr>
        <w:spacing w:before="100" w:beforeAutospacing="1" w:after="100" w:afterAutospacing="1" w:line="240" w:lineRule="atLeast"/>
        <w:contextualSpacing/>
        <w:rPr>
          <w:color w:val="365F91" w:themeColor="accent1" w:themeShade="BF"/>
          <w:sz w:val="24"/>
          <w:szCs w:val="24"/>
        </w:rPr>
      </w:pPr>
    </w:p>
    <w:p w14:paraId="57BD1EE1" w14:textId="0D23B44B" w:rsidR="00F30521" w:rsidRDefault="00F30521" w:rsidP="004A4F8D">
      <w:pPr>
        <w:spacing w:before="100" w:beforeAutospacing="1" w:after="100" w:afterAutospacing="1" w:line="240" w:lineRule="atLeast"/>
        <w:contextualSpacing/>
        <w:rPr>
          <w:sz w:val="24"/>
          <w:szCs w:val="24"/>
        </w:rPr>
      </w:pPr>
      <w:r w:rsidRPr="00871A50">
        <w:rPr>
          <w:sz w:val="24"/>
          <w:szCs w:val="24"/>
        </w:rPr>
        <w:t xml:space="preserve">For arrangers, the Travel for Others section will automatically display the full list of travelers they are designated to arrange travel for with their current access permissions. This will allow arrangers easier access to travelers. </w:t>
      </w:r>
    </w:p>
    <w:p w14:paraId="2DC84DD4" w14:textId="77777777" w:rsidR="00871A50" w:rsidRPr="00871A50" w:rsidRDefault="00871A50" w:rsidP="004A4F8D">
      <w:pPr>
        <w:spacing w:before="100" w:beforeAutospacing="1" w:after="100" w:afterAutospacing="1" w:line="240" w:lineRule="atLeast"/>
        <w:contextualSpacing/>
        <w:rPr>
          <w:sz w:val="24"/>
          <w:szCs w:val="24"/>
        </w:rPr>
      </w:pPr>
    </w:p>
    <w:p w14:paraId="0D567E40" w14:textId="6EF33FD5"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71A50">
        <w:rPr>
          <w:bCs/>
          <w:color w:val="365F91" w:themeColor="accent1" w:themeShade="BF"/>
          <w:sz w:val="24"/>
          <w:szCs w:val="24"/>
        </w:rPr>
        <w:t xml:space="preserve">What will you notice? </w:t>
      </w:r>
    </w:p>
    <w:p w14:paraId="04E4B1E3" w14:textId="77777777" w:rsidR="00B61B75" w:rsidRPr="00871A50" w:rsidRDefault="00B61B75" w:rsidP="004A4F8D">
      <w:pPr>
        <w:spacing w:before="100" w:beforeAutospacing="1" w:after="100" w:afterAutospacing="1" w:line="240" w:lineRule="atLeast"/>
        <w:contextualSpacing/>
        <w:rPr>
          <w:color w:val="365F91" w:themeColor="accent1" w:themeShade="BF"/>
          <w:sz w:val="24"/>
          <w:szCs w:val="24"/>
        </w:rPr>
      </w:pPr>
    </w:p>
    <w:p w14:paraId="4A360EED" w14:textId="77777777" w:rsidR="00F30521" w:rsidRPr="00871A50" w:rsidRDefault="00F30521" w:rsidP="004A4F8D">
      <w:pPr>
        <w:spacing w:before="100" w:beforeAutospacing="1" w:after="100" w:afterAutospacing="1" w:line="240" w:lineRule="atLeast"/>
        <w:contextualSpacing/>
        <w:rPr>
          <w:sz w:val="24"/>
          <w:szCs w:val="24"/>
        </w:rPr>
      </w:pPr>
      <w:r w:rsidRPr="00871A50">
        <w:rPr>
          <w:sz w:val="24"/>
          <w:szCs w:val="24"/>
        </w:rPr>
        <w:t>The “</w:t>
      </w:r>
      <w:r w:rsidRPr="00871A50">
        <w:rPr>
          <w:bCs/>
          <w:sz w:val="24"/>
          <w:szCs w:val="24"/>
        </w:rPr>
        <w:t>Only show travelers for whom you are designated travel arranger</w:t>
      </w:r>
      <w:r w:rsidRPr="00871A50">
        <w:rPr>
          <w:sz w:val="24"/>
          <w:szCs w:val="24"/>
        </w:rPr>
        <w:t xml:space="preserve">” will be unchecked as the default, and the page will show the full list of assigned travelers (e.g., for an arranger with minor customer access, all travelers in the arranger’s minor customer). </w:t>
      </w:r>
    </w:p>
    <w:p w14:paraId="16E78459" w14:textId="3BD9E01D" w:rsidR="00F30521" w:rsidRDefault="00F30521" w:rsidP="004A4F8D">
      <w:pPr>
        <w:spacing w:before="100" w:beforeAutospacing="1" w:after="100" w:afterAutospacing="1" w:line="240" w:lineRule="atLeast"/>
        <w:contextualSpacing/>
        <w:rPr>
          <w:bCs/>
          <w:i/>
          <w:iCs/>
          <w:sz w:val="24"/>
          <w:szCs w:val="24"/>
        </w:rPr>
      </w:pPr>
      <w:r w:rsidRPr="00871A50">
        <w:rPr>
          <w:bCs/>
          <w:i/>
          <w:iCs/>
          <w:sz w:val="24"/>
          <w:szCs w:val="24"/>
        </w:rPr>
        <w:t xml:space="preserve">Travel for Others Page View for Arrangers </w:t>
      </w:r>
    </w:p>
    <w:p w14:paraId="307787D0" w14:textId="77777777" w:rsidR="00871A50" w:rsidRPr="00871A50" w:rsidRDefault="00871A50" w:rsidP="004A4F8D">
      <w:pPr>
        <w:spacing w:before="100" w:beforeAutospacing="1" w:after="100" w:afterAutospacing="1" w:line="240" w:lineRule="atLeast"/>
        <w:contextualSpacing/>
        <w:rPr>
          <w:sz w:val="24"/>
          <w:szCs w:val="24"/>
        </w:rPr>
      </w:pPr>
    </w:p>
    <w:p w14:paraId="4ACD1389" w14:textId="74A7A6C1"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71A50">
        <w:rPr>
          <w:bCs/>
          <w:color w:val="365F91" w:themeColor="accent1" w:themeShade="BF"/>
          <w:sz w:val="24"/>
          <w:szCs w:val="24"/>
        </w:rPr>
        <w:t xml:space="preserve">What actions do you need to take? </w:t>
      </w:r>
    </w:p>
    <w:p w14:paraId="5EB53AFD" w14:textId="77777777" w:rsidR="00B61B75" w:rsidRPr="00871A50" w:rsidRDefault="00B61B75" w:rsidP="004A4F8D">
      <w:pPr>
        <w:spacing w:before="100" w:beforeAutospacing="1" w:after="100" w:afterAutospacing="1" w:line="240" w:lineRule="atLeast"/>
        <w:contextualSpacing/>
        <w:rPr>
          <w:color w:val="365F91" w:themeColor="accent1" w:themeShade="BF"/>
          <w:sz w:val="24"/>
          <w:szCs w:val="24"/>
        </w:rPr>
      </w:pPr>
    </w:p>
    <w:p w14:paraId="1487C373" w14:textId="6D354B8F" w:rsidR="00F30521" w:rsidRPr="00631D5F" w:rsidRDefault="00F30521" w:rsidP="004A4F8D">
      <w:pPr>
        <w:spacing w:before="100" w:beforeAutospacing="1" w:after="100" w:afterAutospacing="1" w:line="240" w:lineRule="atLeast"/>
        <w:contextualSpacing/>
      </w:pPr>
      <w:r w:rsidRPr="00871A50">
        <w:rPr>
          <w:sz w:val="24"/>
          <w:szCs w:val="24"/>
        </w:rPr>
        <w:t xml:space="preserve">No action is required. </w:t>
      </w:r>
    </w:p>
    <w:p w14:paraId="3761C6B4"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32" w:name="_16._Retain_Voucher"/>
      <w:bookmarkStart w:id="33" w:name="_Toc3785653"/>
      <w:bookmarkEnd w:id="32"/>
      <w:r w:rsidRPr="00E923F1">
        <w:rPr>
          <w:rFonts w:asciiTheme="minorHAnsi" w:hAnsiTheme="minorHAnsi"/>
          <w:sz w:val="28"/>
          <w:szCs w:val="28"/>
        </w:rPr>
        <w:lastRenderedPageBreak/>
        <w:t>16. Retain Voucher Expense after Trip Amendment</w:t>
      </w:r>
      <w:bookmarkEnd w:id="33"/>
      <w:r w:rsidRPr="00E923F1">
        <w:rPr>
          <w:rFonts w:asciiTheme="minorHAnsi" w:hAnsiTheme="minorHAnsi"/>
          <w:sz w:val="28"/>
          <w:szCs w:val="28"/>
        </w:rPr>
        <w:t xml:space="preserve"> </w:t>
      </w:r>
    </w:p>
    <w:p w14:paraId="3D10BC82" w14:textId="04D5436F"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D625E0">
        <w:rPr>
          <w:bCs/>
          <w:color w:val="365F91" w:themeColor="accent1" w:themeShade="BF"/>
          <w:sz w:val="24"/>
          <w:szCs w:val="24"/>
        </w:rPr>
        <w:t xml:space="preserve">What is happening and why? </w:t>
      </w:r>
    </w:p>
    <w:p w14:paraId="0488B6D8" w14:textId="77777777" w:rsidR="00B61B75" w:rsidRPr="00D625E0" w:rsidRDefault="00B61B75" w:rsidP="004A4F8D">
      <w:pPr>
        <w:spacing w:before="100" w:beforeAutospacing="1" w:after="100" w:afterAutospacing="1" w:line="240" w:lineRule="atLeast"/>
        <w:contextualSpacing/>
        <w:rPr>
          <w:color w:val="365F91" w:themeColor="accent1" w:themeShade="BF"/>
          <w:sz w:val="24"/>
          <w:szCs w:val="24"/>
        </w:rPr>
      </w:pPr>
    </w:p>
    <w:p w14:paraId="461CAE41" w14:textId="69ED5177" w:rsidR="00D625E0" w:rsidRDefault="00F30521" w:rsidP="00D625E0">
      <w:pPr>
        <w:spacing w:before="100" w:beforeAutospacing="1" w:after="100" w:afterAutospacing="1" w:line="240" w:lineRule="atLeast"/>
        <w:contextualSpacing/>
        <w:rPr>
          <w:sz w:val="24"/>
          <w:szCs w:val="24"/>
        </w:rPr>
      </w:pPr>
      <w:r w:rsidRPr="00D625E0">
        <w:rPr>
          <w:sz w:val="24"/>
          <w:szCs w:val="24"/>
        </w:rPr>
        <w:t xml:space="preserve">Previously, when amending an authorization for an “in progress” voucher (i.e., a voucher in an Open or Revised status), the amendment process deleted the initial voucher. This enhancement provides users with two options to copy over expense changes and settings onto the final voucher. The user will have the option to use expenses from the amended authorization or in progress voucher. This will save users time and reduce the amount of rework to complete the final voucher. </w:t>
      </w:r>
    </w:p>
    <w:p w14:paraId="505B39AB" w14:textId="77777777" w:rsidR="00B61B75" w:rsidRDefault="00B61B75" w:rsidP="00D625E0">
      <w:pPr>
        <w:spacing w:before="100" w:beforeAutospacing="1" w:after="100" w:afterAutospacing="1" w:line="240" w:lineRule="atLeast"/>
        <w:contextualSpacing/>
        <w:rPr>
          <w:sz w:val="24"/>
          <w:szCs w:val="24"/>
        </w:rPr>
      </w:pPr>
    </w:p>
    <w:p w14:paraId="5555C416" w14:textId="0E6AD91A"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D625E0">
        <w:rPr>
          <w:bCs/>
          <w:color w:val="365F91" w:themeColor="accent1" w:themeShade="BF"/>
          <w:sz w:val="24"/>
          <w:szCs w:val="24"/>
        </w:rPr>
        <w:t xml:space="preserve">What will you notice? </w:t>
      </w:r>
    </w:p>
    <w:p w14:paraId="341764A2" w14:textId="77777777" w:rsidR="00B61B75" w:rsidRPr="00D625E0" w:rsidRDefault="00B61B75" w:rsidP="004A4F8D">
      <w:pPr>
        <w:spacing w:before="100" w:beforeAutospacing="1" w:after="100" w:afterAutospacing="1" w:line="240" w:lineRule="atLeast"/>
        <w:contextualSpacing/>
        <w:rPr>
          <w:color w:val="365F91" w:themeColor="accent1" w:themeShade="BF"/>
          <w:sz w:val="24"/>
          <w:szCs w:val="24"/>
        </w:rPr>
      </w:pPr>
    </w:p>
    <w:p w14:paraId="56505CFA" w14:textId="77777777" w:rsidR="00F30521" w:rsidRPr="00D625E0" w:rsidRDefault="00F30521" w:rsidP="004A4F8D">
      <w:pPr>
        <w:spacing w:before="100" w:beforeAutospacing="1" w:after="100" w:afterAutospacing="1" w:line="240" w:lineRule="atLeast"/>
        <w:contextualSpacing/>
        <w:rPr>
          <w:sz w:val="24"/>
          <w:szCs w:val="24"/>
        </w:rPr>
      </w:pPr>
      <w:r w:rsidRPr="00D625E0">
        <w:rPr>
          <w:sz w:val="24"/>
          <w:szCs w:val="24"/>
        </w:rPr>
        <w:t xml:space="preserve">When you are creating a voucher after amending an authorization, you will have two options to select from for Transportation and Other (T&amp;O) Expenses on the Basic Information workflow step: </w:t>
      </w:r>
    </w:p>
    <w:p w14:paraId="640BCC9E" w14:textId="6812CDD6" w:rsidR="00F30521" w:rsidRPr="00D625E0" w:rsidRDefault="00F30521" w:rsidP="007315A2">
      <w:pPr>
        <w:pStyle w:val="ListParagraph"/>
        <w:numPr>
          <w:ilvl w:val="0"/>
          <w:numId w:val="17"/>
        </w:numPr>
        <w:spacing w:before="100" w:beforeAutospacing="1" w:after="100" w:afterAutospacing="1" w:line="240" w:lineRule="atLeast"/>
        <w:rPr>
          <w:sz w:val="24"/>
          <w:szCs w:val="24"/>
        </w:rPr>
      </w:pPr>
      <w:r w:rsidRPr="00D625E0">
        <w:rPr>
          <w:sz w:val="24"/>
          <w:szCs w:val="24"/>
        </w:rPr>
        <w:t xml:space="preserve">Use Only Approved Amendment Expenses, or </w:t>
      </w:r>
    </w:p>
    <w:p w14:paraId="33B5B585" w14:textId="30525608" w:rsidR="00F30521" w:rsidRDefault="00F30521" w:rsidP="007315A2">
      <w:pPr>
        <w:pStyle w:val="ListParagraph"/>
        <w:numPr>
          <w:ilvl w:val="0"/>
          <w:numId w:val="17"/>
        </w:numPr>
        <w:spacing w:before="100" w:beforeAutospacing="1" w:after="100" w:afterAutospacing="1" w:line="240" w:lineRule="atLeast"/>
        <w:rPr>
          <w:sz w:val="24"/>
          <w:szCs w:val="24"/>
        </w:rPr>
      </w:pPr>
      <w:r w:rsidRPr="00D625E0">
        <w:rPr>
          <w:sz w:val="24"/>
          <w:szCs w:val="24"/>
        </w:rPr>
        <w:t xml:space="preserve">Use Only Pre Amendment Voucher Expenses. </w:t>
      </w:r>
    </w:p>
    <w:p w14:paraId="61BB37DD" w14:textId="47AA525A" w:rsidR="00D625E0" w:rsidRPr="00D625E0" w:rsidRDefault="00D625E0" w:rsidP="00D625E0">
      <w:pPr>
        <w:spacing w:before="100" w:beforeAutospacing="1" w:after="100" w:afterAutospacing="1" w:line="240" w:lineRule="atLeast"/>
        <w:jc w:val="center"/>
        <w:rPr>
          <w:sz w:val="24"/>
          <w:szCs w:val="24"/>
        </w:rPr>
      </w:pPr>
      <w:r>
        <w:rPr>
          <w:noProof/>
        </w:rPr>
        <w:drawing>
          <wp:inline distT="0" distB="0" distL="0" distR="0" wp14:anchorId="6C2634FD" wp14:editId="650D329C">
            <wp:extent cx="3378200" cy="2309667"/>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4186" cy="2320597"/>
                    </a:xfrm>
                    <a:prstGeom prst="rect">
                      <a:avLst/>
                    </a:prstGeom>
                  </pic:spPr>
                </pic:pic>
              </a:graphicData>
            </a:graphic>
          </wp:inline>
        </w:drawing>
      </w:r>
    </w:p>
    <w:p w14:paraId="1F95AE18" w14:textId="249F4551" w:rsidR="00F30521" w:rsidRDefault="00F30521" w:rsidP="00D625E0">
      <w:pPr>
        <w:spacing w:before="100" w:beforeAutospacing="1" w:after="100" w:afterAutospacing="1" w:line="240" w:lineRule="atLeast"/>
        <w:contextualSpacing/>
        <w:jc w:val="center"/>
        <w:rPr>
          <w:b/>
          <w:bCs/>
          <w:i/>
          <w:iCs/>
          <w:sz w:val="28"/>
          <w:szCs w:val="28"/>
        </w:rPr>
      </w:pPr>
      <w:r w:rsidRPr="00B61B75">
        <w:rPr>
          <w:b/>
          <w:bCs/>
          <w:i/>
          <w:iCs/>
          <w:sz w:val="28"/>
          <w:szCs w:val="28"/>
        </w:rPr>
        <w:t>Voucher Basic Information Page</w:t>
      </w:r>
    </w:p>
    <w:p w14:paraId="0D32F278" w14:textId="5244A10B" w:rsidR="00B61B75" w:rsidRDefault="00B61B75" w:rsidP="00D625E0">
      <w:pPr>
        <w:spacing w:before="100" w:beforeAutospacing="1" w:after="100" w:afterAutospacing="1" w:line="240" w:lineRule="atLeast"/>
        <w:contextualSpacing/>
        <w:jc w:val="center"/>
        <w:rPr>
          <w:b/>
          <w:bCs/>
          <w:i/>
          <w:iCs/>
          <w:sz w:val="28"/>
          <w:szCs w:val="28"/>
        </w:rPr>
      </w:pPr>
    </w:p>
    <w:p w14:paraId="2DE31018" w14:textId="6907FC57" w:rsidR="00B61B75" w:rsidRDefault="00B61B75" w:rsidP="00D625E0">
      <w:pPr>
        <w:spacing w:before="100" w:beforeAutospacing="1" w:after="100" w:afterAutospacing="1" w:line="240" w:lineRule="atLeast"/>
        <w:contextualSpacing/>
        <w:jc w:val="center"/>
        <w:rPr>
          <w:b/>
          <w:bCs/>
          <w:i/>
          <w:iCs/>
          <w:sz w:val="28"/>
          <w:szCs w:val="28"/>
        </w:rPr>
      </w:pPr>
    </w:p>
    <w:p w14:paraId="72687BBB" w14:textId="47315A58" w:rsidR="00B61B75" w:rsidRDefault="00B61B75" w:rsidP="00D625E0">
      <w:pPr>
        <w:spacing w:before="100" w:beforeAutospacing="1" w:after="100" w:afterAutospacing="1" w:line="240" w:lineRule="atLeast"/>
        <w:contextualSpacing/>
        <w:jc w:val="center"/>
        <w:rPr>
          <w:b/>
          <w:bCs/>
          <w:i/>
          <w:iCs/>
          <w:sz w:val="28"/>
          <w:szCs w:val="28"/>
        </w:rPr>
      </w:pPr>
    </w:p>
    <w:p w14:paraId="4B63B417" w14:textId="7C16DB36" w:rsidR="00B61B75" w:rsidRDefault="00B61B75" w:rsidP="00D625E0">
      <w:pPr>
        <w:spacing w:before="100" w:beforeAutospacing="1" w:after="100" w:afterAutospacing="1" w:line="240" w:lineRule="atLeast"/>
        <w:contextualSpacing/>
        <w:jc w:val="center"/>
        <w:rPr>
          <w:b/>
          <w:bCs/>
          <w:i/>
          <w:iCs/>
          <w:sz w:val="28"/>
          <w:szCs w:val="28"/>
        </w:rPr>
      </w:pPr>
    </w:p>
    <w:p w14:paraId="13E49810" w14:textId="1FC7935E" w:rsidR="00B61B75" w:rsidRDefault="00B61B75" w:rsidP="00D625E0">
      <w:pPr>
        <w:spacing w:before="100" w:beforeAutospacing="1" w:after="100" w:afterAutospacing="1" w:line="240" w:lineRule="atLeast"/>
        <w:contextualSpacing/>
        <w:jc w:val="center"/>
        <w:rPr>
          <w:b/>
          <w:bCs/>
          <w:i/>
          <w:iCs/>
          <w:sz w:val="28"/>
          <w:szCs w:val="28"/>
        </w:rPr>
      </w:pPr>
    </w:p>
    <w:p w14:paraId="466D4D52" w14:textId="77777777" w:rsidR="00B61B75" w:rsidRPr="00B61B75" w:rsidRDefault="00B61B75" w:rsidP="00D625E0">
      <w:pPr>
        <w:spacing w:before="100" w:beforeAutospacing="1" w:after="100" w:afterAutospacing="1" w:line="240" w:lineRule="atLeast"/>
        <w:contextualSpacing/>
        <w:jc w:val="center"/>
        <w:rPr>
          <w:b/>
          <w:bCs/>
          <w:i/>
          <w:iCs/>
          <w:sz w:val="28"/>
          <w:szCs w:val="28"/>
        </w:rPr>
      </w:pPr>
    </w:p>
    <w:p w14:paraId="7E01BD36" w14:textId="77777777" w:rsidR="00D625E0" w:rsidRPr="00D625E0" w:rsidRDefault="00D625E0" w:rsidP="004A4F8D">
      <w:pPr>
        <w:spacing w:before="100" w:beforeAutospacing="1" w:after="100" w:afterAutospacing="1" w:line="240" w:lineRule="atLeast"/>
        <w:contextualSpacing/>
        <w:rPr>
          <w:sz w:val="24"/>
          <w:szCs w:val="24"/>
        </w:rPr>
      </w:pPr>
    </w:p>
    <w:p w14:paraId="4C448544" w14:textId="751878DA"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55213">
        <w:rPr>
          <w:bCs/>
          <w:color w:val="365F91" w:themeColor="accent1" w:themeShade="BF"/>
          <w:sz w:val="24"/>
          <w:szCs w:val="24"/>
        </w:rPr>
        <w:lastRenderedPageBreak/>
        <w:t xml:space="preserve">What actions do you need to take? </w:t>
      </w:r>
    </w:p>
    <w:p w14:paraId="46E12A12" w14:textId="77777777" w:rsidR="00B61B75" w:rsidRPr="00055213" w:rsidRDefault="00B61B75" w:rsidP="004A4F8D">
      <w:pPr>
        <w:spacing w:before="100" w:beforeAutospacing="1" w:after="100" w:afterAutospacing="1" w:line="240" w:lineRule="atLeast"/>
        <w:contextualSpacing/>
        <w:rPr>
          <w:color w:val="365F91" w:themeColor="accent1" w:themeShade="BF"/>
          <w:sz w:val="24"/>
          <w:szCs w:val="24"/>
        </w:rPr>
      </w:pPr>
    </w:p>
    <w:p w14:paraId="7BB96488" w14:textId="77777777" w:rsidR="00F30521" w:rsidRPr="00055213" w:rsidRDefault="00F30521" w:rsidP="004A4F8D">
      <w:pPr>
        <w:spacing w:before="100" w:beforeAutospacing="1" w:after="100" w:afterAutospacing="1" w:line="240" w:lineRule="atLeast"/>
        <w:contextualSpacing/>
        <w:rPr>
          <w:sz w:val="24"/>
          <w:szCs w:val="24"/>
        </w:rPr>
      </w:pPr>
      <w:r w:rsidRPr="00055213">
        <w:rPr>
          <w:sz w:val="24"/>
          <w:szCs w:val="24"/>
        </w:rPr>
        <w:t xml:space="preserve">If you amend an authorization and would like to use this feature, follow the steps outlined below: </w:t>
      </w:r>
    </w:p>
    <w:p w14:paraId="1252A5A7" w14:textId="57F53430" w:rsidR="00F30521" w:rsidRPr="00055213" w:rsidRDefault="00F30521" w:rsidP="007315A2">
      <w:pPr>
        <w:pStyle w:val="ListParagraph"/>
        <w:numPr>
          <w:ilvl w:val="0"/>
          <w:numId w:val="15"/>
        </w:numPr>
        <w:spacing w:before="100" w:beforeAutospacing="1" w:after="100" w:afterAutospacing="1" w:line="240" w:lineRule="atLeast"/>
        <w:rPr>
          <w:sz w:val="24"/>
          <w:szCs w:val="24"/>
        </w:rPr>
      </w:pPr>
      <w:r w:rsidRPr="00055213">
        <w:rPr>
          <w:sz w:val="24"/>
          <w:szCs w:val="24"/>
        </w:rPr>
        <w:t xml:space="preserve">Create a new voucher after the authorization amendment is approved. </w:t>
      </w:r>
    </w:p>
    <w:p w14:paraId="07A9AF0B" w14:textId="2189F52E" w:rsidR="00F30521" w:rsidRPr="00055213" w:rsidRDefault="00F30521" w:rsidP="007315A2">
      <w:pPr>
        <w:pStyle w:val="ListParagraph"/>
        <w:numPr>
          <w:ilvl w:val="0"/>
          <w:numId w:val="15"/>
        </w:numPr>
        <w:spacing w:before="100" w:beforeAutospacing="1" w:after="100" w:afterAutospacing="1" w:line="240" w:lineRule="atLeast"/>
        <w:rPr>
          <w:sz w:val="24"/>
          <w:szCs w:val="24"/>
        </w:rPr>
      </w:pPr>
      <w:r w:rsidRPr="00055213">
        <w:rPr>
          <w:sz w:val="24"/>
          <w:szCs w:val="24"/>
        </w:rPr>
        <w:t xml:space="preserve">Decide what T&amp;O expense option to select on the voucher </w:t>
      </w:r>
      <w:r w:rsidRPr="00055213">
        <w:rPr>
          <w:b/>
          <w:bCs/>
          <w:sz w:val="24"/>
          <w:szCs w:val="24"/>
        </w:rPr>
        <w:t>Basic Information</w:t>
      </w:r>
      <w:r w:rsidRPr="00055213">
        <w:rPr>
          <w:bCs/>
          <w:sz w:val="24"/>
          <w:szCs w:val="24"/>
        </w:rPr>
        <w:t xml:space="preserve"> </w:t>
      </w:r>
      <w:r w:rsidRPr="00055213">
        <w:rPr>
          <w:sz w:val="24"/>
          <w:szCs w:val="24"/>
        </w:rPr>
        <w:t xml:space="preserve">workflow step. </w:t>
      </w:r>
    </w:p>
    <w:p w14:paraId="6D4EC03D" w14:textId="4F41C97E" w:rsidR="00F30521" w:rsidRPr="00055213" w:rsidRDefault="00F30521" w:rsidP="007315A2">
      <w:pPr>
        <w:pStyle w:val="ListParagraph"/>
        <w:numPr>
          <w:ilvl w:val="0"/>
          <w:numId w:val="16"/>
        </w:numPr>
        <w:spacing w:before="100" w:beforeAutospacing="1" w:after="100" w:afterAutospacing="1" w:line="240" w:lineRule="atLeast"/>
        <w:rPr>
          <w:sz w:val="24"/>
          <w:szCs w:val="24"/>
        </w:rPr>
      </w:pPr>
      <w:r w:rsidRPr="00055213">
        <w:rPr>
          <w:b/>
          <w:bCs/>
          <w:sz w:val="24"/>
          <w:szCs w:val="24"/>
        </w:rPr>
        <w:t>“Use Only Approved Amendment Expense.”</w:t>
      </w:r>
      <w:r w:rsidRPr="00055213">
        <w:rPr>
          <w:bCs/>
          <w:sz w:val="24"/>
          <w:szCs w:val="24"/>
        </w:rPr>
        <w:t xml:space="preserve"> </w:t>
      </w:r>
      <w:r w:rsidRPr="00055213">
        <w:rPr>
          <w:sz w:val="24"/>
          <w:szCs w:val="24"/>
        </w:rPr>
        <w:t xml:space="preserve">Examples of when this option could be used include: </w:t>
      </w:r>
    </w:p>
    <w:p w14:paraId="0131C5DF" w14:textId="18BF26A6" w:rsidR="00F30521" w:rsidRPr="00055213" w:rsidRDefault="00F30521" w:rsidP="007315A2">
      <w:pPr>
        <w:pStyle w:val="ListParagraph"/>
        <w:numPr>
          <w:ilvl w:val="1"/>
          <w:numId w:val="16"/>
        </w:numPr>
        <w:spacing w:before="100" w:beforeAutospacing="1" w:after="100" w:afterAutospacing="1" w:line="240" w:lineRule="atLeast"/>
        <w:rPr>
          <w:sz w:val="24"/>
          <w:szCs w:val="24"/>
        </w:rPr>
      </w:pPr>
      <w:r w:rsidRPr="00055213">
        <w:rPr>
          <w:sz w:val="24"/>
          <w:szCs w:val="24"/>
        </w:rPr>
        <w:t xml:space="preserve">Copying over mileage and other expenses estimated on authorization, </w:t>
      </w:r>
    </w:p>
    <w:p w14:paraId="6D80AA17" w14:textId="018BC602" w:rsidR="00F30521" w:rsidRPr="00055213" w:rsidRDefault="00F30521" w:rsidP="007315A2">
      <w:pPr>
        <w:pStyle w:val="ListParagraph"/>
        <w:numPr>
          <w:ilvl w:val="1"/>
          <w:numId w:val="16"/>
        </w:numPr>
        <w:spacing w:before="100" w:beforeAutospacing="1" w:after="100" w:afterAutospacing="1" w:line="240" w:lineRule="atLeast"/>
        <w:rPr>
          <w:sz w:val="24"/>
          <w:szCs w:val="24"/>
        </w:rPr>
      </w:pPr>
      <w:r w:rsidRPr="00055213">
        <w:rPr>
          <w:sz w:val="24"/>
          <w:szCs w:val="24"/>
        </w:rPr>
        <w:t xml:space="preserve">Retaining expense mapping settings as adjusted on the authorization, and </w:t>
      </w:r>
    </w:p>
    <w:p w14:paraId="7C0A2964" w14:textId="5AD695D4" w:rsidR="00F30521" w:rsidRPr="00055213" w:rsidRDefault="00F30521" w:rsidP="007315A2">
      <w:pPr>
        <w:pStyle w:val="ListParagraph"/>
        <w:numPr>
          <w:ilvl w:val="1"/>
          <w:numId w:val="16"/>
        </w:numPr>
        <w:spacing w:before="100" w:beforeAutospacing="1" w:after="100" w:afterAutospacing="1" w:line="240" w:lineRule="atLeast"/>
        <w:rPr>
          <w:sz w:val="24"/>
          <w:szCs w:val="24"/>
        </w:rPr>
      </w:pPr>
      <w:r w:rsidRPr="00055213">
        <w:rPr>
          <w:sz w:val="24"/>
          <w:szCs w:val="24"/>
        </w:rPr>
        <w:t xml:space="preserve">Copying over travel expenses not captured in E2 reservations that were entered on the authorization (i.e., booked outside of E2). </w:t>
      </w:r>
    </w:p>
    <w:p w14:paraId="7E40D349" w14:textId="2AC84BDD" w:rsidR="00F30521" w:rsidRPr="00055213" w:rsidRDefault="00F30521" w:rsidP="007315A2">
      <w:pPr>
        <w:pStyle w:val="ListParagraph"/>
        <w:numPr>
          <w:ilvl w:val="0"/>
          <w:numId w:val="16"/>
        </w:numPr>
        <w:spacing w:before="100" w:beforeAutospacing="1" w:after="100" w:afterAutospacing="1" w:line="240" w:lineRule="atLeast"/>
        <w:rPr>
          <w:sz w:val="24"/>
          <w:szCs w:val="24"/>
        </w:rPr>
      </w:pPr>
      <w:r w:rsidRPr="00055213">
        <w:rPr>
          <w:b/>
          <w:bCs/>
          <w:sz w:val="24"/>
          <w:szCs w:val="24"/>
        </w:rPr>
        <w:t>“Use Only Pre Amendment Voucher Expenses.”</w:t>
      </w:r>
      <w:r w:rsidRPr="00055213">
        <w:rPr>
          <w:bCs/>
          <w:sz w:val="24"/>
          <w:szCs w:val="24"/>
        </w:rPr>
        <w:t xml:space="preserve"> </w:t>
      </w:r>
      <w:r w:rsidRPr="00055213">
        <w:rPr>
          <w:sz w:val="24"/>
          <w:szCs w:val="24"/>
        </w:rPr>
        <w:t xml:space="preserve">This option uses only the T&amp;O expenses from the “in progress” voucher on the new voucher. Previously, the “in progress” voucher expenses would delete during the amendment process. Associated remarks and attachments are also included. Estimated T&amp;O expenses from the amended authorization will not map to the new voucher. An example of when this option could be used is provided below: </w:t>
      </w:r>
    </w:p>
    <w:p w14:paraId="66B7CD87" w14:textId="77777777" w:rsidR="00F30521" w:rsidRPr="00055213" w:rsidRDefault="00F30521" w:rsidP="004A4F8D">
      <w:pPr>
        <w:spacing w:before="100" w:beforeAutospacing="1" w:after="100" w:afterAutospacing="1" w:line="240" w:lineRule="atLeast"/>
        <w:contextualSpacing/>
        <w:rPr>
          <w:b/>
          <w:sz w:val="24"/>
          <w:szCs w:val="24"/>
        </w:rPr>
      </w:pPr>
      <w:r w:rsidRPr="00055213">
        <w:rPr>
          <w:b/>
          <w:bCs/>
          <w:i/>
          <w:iCs/>
          <w:sz w:val="24"/>
          <w:szCs w:val="24"/>
        </w:rPr>
        <w:t xml:space="preserve">Example for “Use Only Pre Amendment Voucher Expenses” </w:t>
      </w:r>
    </w:p>
    <w:p w14:paraId="34548F75" w14:textId="50A3BAFE" w:rsidR="00F30521" w:rsidRDefault="00F30521" w:rsidP="004A4F8D">
      <w:pPr>
        <w:spacing w:before="100" w:beforeAutospacing="1" w:after="100" w:afterAutospacing="1" w:line="240" w:lineRule="atLeast"/>
        <w:contextualSpacing/>
        <w:rPr>
          <w:sz w:val="24"/>
          <w:szCs w:val="24"/>
        </w:rPr>
      </w:pPr>
      <w:r w:rsidRPr="00055213">
        <w:rPr>
          <w:sz w:val="24"/>
          <w:szCs w:val="24"/>
        </w:rPr>
        <w:t xml:space="preserve">A user created a voucher with POV and lodging tax in the expenses. However, the user realized they did not request actual lodging for the first day. </w:t>
      </w:r>
    </w:p>
    <w:p w14:paraId="3449731F" w14:textId="77777777" w:rsidR="00B61B75" w:rsidRDefault="00B61B75" w:rsidP="004A4F8D">
      <w:pPr>
        <w:spacing w:before="100" w:beforeAutospacing="1" w:after="100" w:afterAutospacing="1" w:line="240" w:lineRule="atLeast"/>
        <w:contextualSpacing/>
        <w:rPr>
          <w:sz w:val="24"/>
          <w:szCs w:val="24"/>
        </w:rPr>
      </w:pPr>
    </w:p>
    <w:p w14:paraId="0143E846" w14:textId="41A6E60B" w:rsidR="00055213" w:rsidRPr="00055213" w:rsidRDefault="00055213" w:rsidP="00055213">
      <w:pPr>
        <w:spacing w:before="100" w:beforeAutospacing="1" w:after="100" w:afterAutospacing="1" w:line="240" w:lineRule="atLeast"/>
        <w:contextualSpacing/>
        <w:jc w:val="center"/>
        <w:rPr>
          <w:sz w:val="24"/>
          <w:szCs w:val="24"/>
        </w:rPr>
      </w:pPr>
      <w:r>
        <w:rPr>
          <w:noProof/>
        </w:rPr>
        <w:drawing>
          <wp:inline distT="0" distB="0" distL="0" distR="0" wp14:anchorId="3AD4127C" wp14:editId="4F841397">
            <wp:extent cx="5655734" cy="2278668"/>
            <wp:effectExtent l="0" t="0" r="2540"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6435" cy="2282980"/>
                    </a:xfrm>
                    <a:prstGeom prst="rect">
                      <a:avLst/>
                    </a:prstGeom>
                  </pic:spPr>
                </pic:pic>
              </a:graphicData>
            </a:graphic>
          </wp:inline>
        </w:drawing>
      </w:r>
    </w:p>
    <w:p w14:paraId="29A69617" w14:textId="3FC4A479" w:rsidR="00055213" w:rsidRDefault="00F30521" w:rsidP="00055213">
      <w:pPr>
        <w:spacing w:before="100" w:beforeAutospacing="1" w:after="100" w:afterAutospacing="1" w:line="240" w:lineRule="atLeast"/>
        <w:contextualSpacing/>
        <w:jc w:val="center"/>
        <w:rPr>
          <w:b/>
          <w:bCs/>
          <w:i/>
          <w:iCs/>
          <w:sz w:val="24"/>
          <w:szCs w:val="24"/>
        </w:rPr>
      </w:pPr>
      <w:r w:rsidRPr="00055213">
        <w:rPr>
          <w:b/>
          <w:bCs/>
          <w:i/>
          <w:iCs/>
          <w:sz w:val="24"/>
          <w:szCs w:val="24"/>
        </w:rPr>
        <w:t>In Progress Voucher Expense Page</w:t>
      </w:r>
    </w:p>
    <w:p w14:paraId="6139D218" w14:textId="7D26C7E1" w:rsidR="00B61B75" w:rsidRDefault="00B61B75" w:rsidP="00B61B75">
      <w:pPr>
        <w:spacing w:before="100" w:beforeAutospacing="1" w:after="100" w:afterAutospacing="1" w:line="240" w:lineRule="atLeast"/>
        <w:contextualSpacing/>
        <w:rPr>
          <w:b/>
          <w:bCs/>
          <w:i/>
          <w:iCs/>
          <w:sz w:val="24"/>
          <w:szCs w:val="24"/>
        </w:rPr>
      </w:pPr>
    </w:p>
    <w:p w14:paraId="53CEFA66" w14:textId="6A258E11" w:rsidR="00B61B75" w:rsidRDefault="00B61B75" w:rsidP="00B61B75">
      <w:pPr>
        <w:spacing w:before="100" w:beforeAutospacing="1" w:after="100" w:afterAutospacing="1" w:line="240" w:lineRule="atLeast"/>
        <w:contextualSpacing/>
        <w:rPr>
          <w:b/>
          <w:bCs/>
          <w:i/>
          <w:iCs/>
          <w:sz w:val="24"/>
          <w:szCs w:val="24"/>
        </w:rPr>
      </w:pPr>
    </w:p>
    <w:p w14:paraId="3DC822FA" w14:textId="01A06754" w:rsidR="00B61B75" w:rsidRDefault="00B61B75" w:rsidP="00B61B75">
      <w:pPr>
        <w:spacing w:before="100" w:beforeAutospacing="1" w:after="100" w:afterAutospacing="1" w:line="240" w:lineRule="atLeast"/>
        <w:contextualSpacing/>
        <w:rPr>
          <w:b/>
          <w:bCs/>
          <w:i/>
          <w:iCs/>
          <w:sz w:val="24"/>
          <w:szCs w:val="24"/>
        </w:rPr>
      </w:pPr>
    </w:p>
    <w:p w14:paraId="01A8ACFA" w14:textId="491EF3E9" w:rsidR="00B61B75" w:rsidRDefault="00B61B75" w:rsidP="00B61B75">
      <w:pPr>
        <w:spacing w:before="100" w:beforeAutospacing="1" w:after="100" w:afterAutospacing="1" w:line="240" w:lineRule="atLeast"/>
        <w:contextualSpacing/>
        <w:rPr>
          <w:b/>
          <w:bCs/>
          <w:i/>
          <w:iCs/>
          <w:sz w:val="24"/>
          <w:szCs w:val="24"/>
        </w:rPr>
      </w:pPr>
    </w:p>
    <w:p w14:paraId="438003FE" w14:textId="5D40E7B7" w:rsidR="00B61B75" w:rsidRDefault="00B61B75" w:rsidP="00B61B75">
      <w:pPr>
        <w:spacing w:before="100" w:beforeAutospacing="1" w:after="100" w:afterAutospacing="1" w:line="240" w:lineRule="atLeast"/>
        <w:contextualSpacing/>
        <w:rPr>
          <w:b/>
          <w:bCs/>
          <w:i/>
          <w:iCs/>
          <w:sz w:val="24"/>
          <w:szCs w:val="24"/>
        </w:rPr>
      </w:pPr>
    </w:p>
    <w:p w14:paraId="1E063837" w14:textId="1ACC186D" w:rsidR="00B61B75" w:rsidRDefault="00B61B75" w:rsidP="00B61B75">
      <w:pPr>
        <w:spacing w:before="100" w:beforeAutospacing="1" w:after="100" w:afterAutospacing="1" w:line="240" w:lineRule="atLeast"/>
        <w:contextualSpacing/>
        <w:rPr>
          <w:b/>
          <w:bCs/>
          <w:i/>
          <w:iCs/>
          <w:sz w:val="24"/>
          <w:szCs w:val="24"/>
        </w:rPr>
      </w:pPr>
    </w:p>
    <w:p w14:paraId="1D5CF32C" w14:textId="31B6A6EC" w:rsidR="00B61B75" w:rsidRDefault="00B61B75" w:rsidP="00B61B75">
      <w:pPr>
        <w:spacing w:before="100" w:beforeAutospacing="1" w:after="100" w:afterAutospacing="1" w:line="240" w:lineRule="atLeast"/>
        <w:contextualSpacing/>
        <w:rPr>
          <w:b/>
          <w:bCs/>
          <w:i/>
          <w:iCs/>
          <w:sz w:val="24"/>
          <w:szCs w:val="24"/>
        </w:rPr>
      </w:pPr>
    </w:p>
    <w:p w14:paraId="7E74BBDC" w14:textId="03C3C73A" w:rsidR="00B61B75" w:rsidRDefault="00F30521" w:rsidP="00B61B75">
      <w:pPr>
        <w:spacing w:before="100" w:beforeAutospacing="1" w:after="100" w:afterAutospacing="1" w:line="240" w:lineRule="atLeast"/>
        <w:contextualSpacing/>
        <w:rPr>
          <w:sz w:val="24"/>
          <w:szCs w:val="24"/>
        </w:rPr>
      </w:pPr>
      <w:r w:rsidRPr="00055213">
        <w:rPr>
          <w:sz w:val="24"/>
          <w:szCs w:val="24"/>
        </w:rPr>
        <w:lastRenderedPageBreak/>
        <w:t xml:space="preserve">The user is required to amend the authorization to include actual expenses. The user adds the actual lodging for the first day along with taxes for each day of lodging. </w:t>
      </w:r>
    </w:p>
    <w:p w14:paraId="08BEB40C" w14:textId="77777777" w:rsidR="00B61B75" w:rsidRDefault="00B61B75" w:rsidP="00B61B75">
      <w:pPr>
        <w:spacing w:before="100" w:beforeAutospacing="1" w:after="100" w:afterAutospacing="1" w:line="240" w:lineRule="atLeast"/>
        <w:contextualSpacing/>
        <w:rPr>
          <w:sz w:val="24"/>
          <w:szCs w:val="24"/>
        </w:rPr>
      </w:pPr>
    </w:p>
    <w:p w14:paraId="48E880FF" w14:textId="4DE2521B" w:rsidR="00055213" w:rsidRPr="00055213" w:rsidRDefault="00055213" w:rsidP="00B61B75">
      <w:pPr>
        <w:spacing w:before="100" w:beforeAutospacing="1" w:after="100" w:afterAutospacing="1" w:line="240" w:lineRule="atLeast"/>
        <w:contextualSpacing/>
        <w:jc w:val="center"/>
        <w:rPr>
          <w:sz w:val="24"/>
          <w:szCs w:val="24"/>
        </w:rPr>
      </w:pPr>
      <w:r>
        <w:rPr>
          <w:noProof/>
        </w:rPr>
        <w:drawing>
          <wp:inline distT="0" distB="0" distL="0" distR="0" wp14:anchorId="78685999" wp14:editId="6C8D0F4F">
            <wp:extent cx="5147734" cy="27141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7624" cy="2719347"/>
                    </a:xfrm>
                    <a:prstGeom prst="rect">
                      <a:avLst/>
                    </a:prstGeom>
                  </pic:spPr>
                </pic:pic>
              </a:graphicData>
            </a:graphic>
          </wp:inline>
        </w:drawing>
      </w:r>
    </w:p>
    <w:p w14:paraId="39352546" w14:textId="3DAF1D99" w:rsidR="00F30521" w:rsidRDefault="00F30521" w:rsidP="00055213">
      <w:pPr>
        <w:spacing w:before="100" w:beforeAutospacing="1" w:after="100" w:afterAutospacing="1" w:line="240" w:lineRule="atLeast"/>
        <w:contextualSpacing/>
        <w:jc w:val="center"/>
        <w:rPr>
          <w:b/>
          <w:bCs/>
          <w:i/>
          <w:iCs/>
          <w:sz w:val="24"/>
          <w:szCs w:val="24"/>
        </w:rPr>
      </w:pPr>
      <w:r w:rsidRPr="00055213">
        <w:rPr>
          <w:b/>
          <w:bCs/>
          <w:i/>
          <w:iCs/>
          <w:sz w:val="24"/>
          <w:szCs w:val="24"/>
        </w:rPr>
        <w:t>Amended Authorization Expenses Page</w:t>
      </w:r>
    </w:p>
    <w:p w14:paraId="020F3AD9" w14:textId="77777777" w:rsidR="00055213" w:rsidRPr="00055213" w:rsidRDefault="00055213" w:rsidP="00B61B75">
      <w:pPr>
        <w:spacing w:before="100" w:beforeAutospacing="1" w:after="100" w:afterAutospacing="1" w:line="240" w:lineRule="atLeast"/>
        <w:contextualSpacing/>
        <w:rPr>
          <w:b/>
          <w:sz w:val="24"/>
          <w:szCs w:val="24"/>
        </w:rPr>
      </w:pPr>
    </w:p>
    <w:p w14:paraId="46E3BCF4" w14:textId="52438720" w:rsidR="00F30521" w:rsidRDefault="00F30521" w:rsidP="004A4F8D">
      <w:pPr>
        <w:spacing w:before="100" w:beforeAutospacing="1" w:after="100" w:afterAutospacing="1" w:line="240" w:lineRule="atLeast"/>
        <w:contextualSpacing/>
        <w:rPr>
          <w:sz w:val="24"/>
          <w:szCs w:val="24"/>
        </w:rPr>
      </w:pPr>
      <w:r w:rsidRPr="00055213">
        <w:rPr>
          <w:sz w:val="24"/>
          <w:szCs w:val="24"/>
        </w:rPr>
        <w:t xml:space="preserve">The user creates a second voucher and updates the basic information after the authorization amendment is approved. </w:t>
      </w:r>
    </w:p>
    <w:p w14:paraId="03A3C885" w14:textId="77777777" w:rsidR="00B61B75" w:rsidRPr="00055213" w:rsidRDefault="00B61B75" w:rsidP="004A4F8D">
      <w:pPr>
        <w:spacing w:before="100" w:beforeAutospacing="1" w:after="100" w:afterAutospacing="1" w:line="240" w:lineRule="atLeast"/>
        <w:contextualSpacing/>
        <w:rPr>
          <w:sz w:val="24"/>
          <w:szCs w:val="24"/>
        </w:rPr>
      </w:pPr>
    </w:p>
    <w:p w14:paraId="627A468F" w14:textId="623D7658" w:rsidR="00F30521" w:rsidRPr="00055213" w:rsidRDefault="00055213" w:rsidP="00055213">
      <w:pPr>
        <w:spacing w:before="100" w:beforeAutospacing="1" w:after="100" w:afterAutospacing="1" w:line="240" w:lineRule="atLeast"/>
        <w:contextualSpacing/>
        <w:jc w:val="center"/>
        <w:rPr>
          <w:sz w:val="24"/>
          <w:szCs w:val="24"/>
        </w:rPr>
      </w:pPr>
      <w:r>
        <w:rPr>
          <w:noProof/>
        </w:rPr>
        <w:drawing>
          <wp:inline distT="0" distB="0" distL="0" distR="0" wp14:anchorId="6AF203FA" wp14:editId="15787FAA">
            <wp:extent cx="3699934" cy="3059704"/>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1353" cy="3069147"/>
                    </a:xfrm>
                    <a:prstGeom prst="rect">
                      <a:avLst/>
                    </a:prstGeom>
                  </pic:spPr>
                </pic:pic>
              </a:graphicData>
            </a:graphic>
          </wp:inline>
        </w:drawing>
      </w:r>
    </w:p>
    <w:p w14:paraId="07F1BE55" w14:textId="3404D85E" w:rsidR="00F30521" w:rsidRDefault="00F30521" w:rsidP="00055213">
      <w:pPr>
        <w:spacing w:before="100" w:beforeAutospacing="1" w:after="100" w:afterAutospacing="1" w:line="240" w:lineRule="atLeast"/>
        <w:contextualSpacing/>
        <w:jc w:val="center"/>
        <w:rPr>
          <w:b/>
          <w:bCs/>
          <w:i/>
          <w:iCs/>
          <w:sz w:val="24"/>
          <w:szCs w:val="24"/>
        </w:rPr>
      </w:pPr>
      <w:r w:rsidRPr="00055213">
        <w:rPr>
          <w:b/>
          <w:bCs/>
          <w:i/>
          <w:iCs/>
          <w:sz w:val="24"/>
          <w:szCs w:val="24"/>
        </w:rPr>
        <w:t>Basic Information Page for Updated Voucher</w:t>
      </w:r>
    </w:p>
    <w:p w14:paraId="38ED51F6" w14:textId="77777777" w:rsidR="00055213" w:rsidRPr="00055213" w:rsidRDefault="00055213" w:rsidP="00055213">
      <w:pPr>
        <w:spacing w:before="100" w:beforeAutospacing="1" w:after="100" w:afterAutospacing="1" w:line="240" w:lineRule="atLeast"/>
        <w:contextualSpacing/>
        <w:jc w:val="center"/>
        <w:rPr>
          <w:b/>
          <w:sz w:val="24"/>
          <w:szCs w:val="24"/>
        </w:rPr>
      </w:pPr>
    </w:p>
    <w:p w14:paraId="601F894F" w14:textId="28DE8192" w:rsidR="00F30521" w:rsidRDefault="00F30521" w:rsidP="004A4F8D">
      <w:pPr>
        <w:spacing w:before="100" w:beforeAutospacing="1" w:after="100" w:afterAutospacing="1" w:line="240" w:lineRule="atLeast"/>
        <w:contextualSpacing/>
        <w:rPr>
          <w:sz w:val="24"/>
          <w:szCs w:val="24"/>
        </w:rPr>
      </w:pPr>
      <w:r w:rsidRPr="00055213">
        <w:rPr>
          <w:sz w:val="24"/>
          <w:szCs w:val="24"/>
        </w:rPr>
        <w:lastRenderedPageBreak/>
        <w:t xml:space="preserve">The user selects </w:t>
      </w:r>
      <w:r w:rsidRPr="00055213">
        <w:rPr>
          <w:b/>
          <w:sz w:val="24"/>
          <w:szCs w:val="24"/>
        </w:rPr>
        <w:t>“</w:t>
      </w:r>
      <w:r w:rsidRPr="00055213">
        <w:rPr>
          <w:b/>
          <w:bCs/>
          <w:sz w:val="24"/>
          <w:szCs w:val="24"/>
        </w:rPr>
        <w:t>Use Only Pre Amendment Voucher Expenses</w:t>
      </w:r>
      <w:r w:rsidRPr="00055213">
        <w:rPr>
          <w:b/>
          <w:sz w:val="24"/>
          <w:szCs w:val="24"/>
        </w:rPr>
        <w:t>”</w:t>
      </w:r>
      <w:r w:rsidRPr="00055213">
        <w:rPr>
          <w:sz w:val="24"/>
          <w:szCs w:val="24"/>
        </w:rPr>
        <w:t xml:space="preserve"> for T&amp;O expenses. The expense screen on the second voucher displays the Pre-Amendment Voucher Expenses along with the lodging expense change that completed on the authorization amendment. </w:t>
      </w:r>
    </w:p>
    <w:p w14:paraId="7B1D940E" w14:textId="77777777" w:rsidR="00B61B75" w:rsidRDefault="00B61B75" w:rsidP="004A4F8D">
      <w:pPr>
        <w:spacing w:before="100" w:beforeAutospacing="1" w:after="100" w:afterAutospacing="1" w:line="240" w:lineRule="atLeast"/>
        <w:contextualSpacing/>
        <w:rPr>
          <w:sz w:val="24"/>
          <w:szCs w:val="24"/>
        </w:rPr>
      </w:pPr>
    </w:p>
    <w:p w14:paraId="42BF701C" w14:textId="590BF0FD" w:rsidR="00055213" w:rsidRPr="00055213" w:rsidRDefault="00055213" w:rsidP="00055213">
      <w:pPr>
        <w:spacing w:before="100" w:beforeAutospacing="1" w:after="100" w:afterAutospacing="1" w:line="240" w:lineRule="atLeast"/>
        <w:contextualSpacing/>
        <w:jc w:val="center"/>
        <w:rPr>
          <w:sz w:val="24"/>
          <w:szCs w:val="24"/>
        </w:rPr>
      </w:pPr>
      <w:r>
        <w:rPr>
          <w:noProof/>
        </w:rPr>
        <w:drawing>
          <wp:inline distT="0" distB="0" distL="0" distR="0" wp14:anchorId="3A29044F" wp14:editId="529721D7">
            <wp:extent cx="5060118" cy="2857748"/>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0118" cy="2857748"/>
                    </a:xfrm>
                    <a:prstGeom prst="rect">
                      <a:avLst/>
                    </a:prstGeom>
                  </pic:spPr>
                </pic:pic>
              </a:graphicData>
            </a:graphic>
          </wp:inline>
        </w:drawing>
      </w:r>
    </w:p>
    <w:p w14:paraId="34E39203" w14:textId="0BC8C5A0" w:rsidR="00F30521" w:rsidRDefault="00F30521" w:rsidP="00055213">
      <w:pPr>
        <w:spacing w:before="100" w:beforeAutospacing="1" w:after="100" w:afterAutospacing="1" w:line="240" w:lineRule="atLeast"/>
        <w:contextualSpacing/>
        <w:jc w:val="center"/>
        <w:rPr>
          <w:b/>
          <w:bCs/>
          <w:i/>
          <w:iCs/>
          <w:sz w:val="24"/>
          <w:szCs w:val="24"/>
        </w:rPr>
      </w:pPr>
      <w:r w:rsidRPr="00055213">
        <w:rPr>
          <w:b/>
          <w:bCs/>
          <w:i/>
          <w:iCs/>
          <w:sz w:val="24"/>
          <w:szCs w:val="24"/>
        </w:rPr>
        <w:t>Updated Voucher Expense Page</w:t>
      </w:r>
    </w:p>
    <w:p w14:paraId="30524EA3" w14:textId="77777777" w:rsidR="00055213" w:rsidRPr="00055213" w:rsidRDefault="00055213" w:rsidP="00055213">
      <w:pPr>
        <w:spacing w:before="100" w:beforeAutospacing="1" w:after="100" w:afterAutospacing="1" w:line="240" w:lineRule="atLeast"/>
        <w:contextualSpacing/>
        <w:jc w:val="center"/>
        <w:rPr>
          <w:b/>
          <w:sz w:val="24"/>
          <w:szCs w:val="24"/>
        </w:rPr>
      </w:pPr>
    </w:p>
    <w:p w14:paraId="19654FAA" w14:textId="0907E633" w:rsidR="00F30521" w:rsidRPr="00055213" w:rsidRDefault="00F30521" w:rsidP="004A4F8D">
      <w:pPr>
        <w:spacing w:before="100" w:beforeAutospacing="1" w:after="100" w:afterAutospacing="1" w:line="240" w:lineRule="atLeast"/>
        <w:contextualSpacing/>
        <w:rPr>
          <w:sz w:val="24"/>
          <w:szCs w:val="24"/>
        </w:rPr>
      </w:pPr>
      <w:r w:rsidRPr="00055213">
        <w:rPr>
          <w:sz w:val="24"/>
          <w:szCs w:val="24"/>
        </w:rPr>
        <w:t xml:space="preserve">The user completes the remaining steps and submits the second voucher for approval. </w:t>
      </w:r>
    </w:p>
    <w:p w14:paraId="0F517A95"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34" w:name="_17._Increased_File"/>
      <w:bookmarkStart w:id="35" w:name="_Toc3785654"/>
      <w:bookmarkEnd w:id="34"/>
      <w:r w:rsidRPr="00E923F1">
        <w:rPr>
          <w:rFonts w:asciiTheme="minorHAnsi" w:hAnsiTheme="minorHAnsi"/>
          <w:sz w:val="28"/>
          <w:szCs w:val="28"/>
        </w:rPr>
        <w:t>17. Increased File Attachment Size</w:t>
      </w:r>
      <w:bookmarkEnd w:id="35"/>
      <w:r w:rsidRPr="00E923F1">
        <w:rPr>
          <w:rFonts w:asciiTheme="minorHAnsi" w:hAnsiTheme="minorHAnsi"/>
          <w:sz w:val="28"/>
          <w:szCs w:val="28"/>
        </w:rPr>
        <w:t xml:space="preserve"> </w:t>
      </w:r>
    </w:p>
    <w:p w14:paraId="43D86E36" w14:textId="76323DDE"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55213">
        <w:rPr>
          <w:bCs/>
          <w:color w:val="365F91" w:themeColor="accent1" w:themeShade="BF"/>
          <w:sz w:val="24"/>
          <w:szCs w:val="24"/>
        </w:rPr>
        <w:t xml:space="preserve">What is happening and why? </w:t>
      </w:r>
    </w:p>
    <w:p w14:paraId="007C5A4C" w14:textId="77777777" w:rsidR="00B61B75" w:rsidRPr="00055213" w:rsidRDefault="00B61B75" w:rsidP="004A4F8D">
      <w:pPr>
        <w:spacing w:before="100" w:beforeAutospacing="1" w:after="100" w:afterAutospacing="1" w:line="240" w:lineRule="atLeast"/>
        <w:contextualSpacing/>
        <w:rPr>
          <w:color w:val="365F91" w:themeColor="accent1" w:themeShade="BF"/>
          <w:sz w:val="24"/>
          <w:szCs w:val="24"/>
        </w:rPr>
      </w:pPr>
    </w:p>
    <w:p w14:paraId="6108DD6A" w14:textId="682F817B" w:rsidR="00F30521" w:rsidRPr="00055213" w:rsidRDefault="00F30521" w:rsidP="004A4F8D">
      <w:pPr>
        <w:spacing w:before="100" w:beforeAutospacing="1" w:after="100" w:afterAutospacing="1" w:line="240" w:lineRule="atLeast"/>
        <w:contextualSpacing/>
        <w:rPr>
          <w:sz w:val="24"/>
          <w:szCs w:val="24"/>
        </w:rPr>
      </w:pPr>
      <w:r w:rsidRPr="00055213">
        <w:rPr>
          <w:sz w:val="24"/>
          <w:szCs w:val="24"/>
        </w:rPr>
        <w:t xml:space="preserve">The attachment size restriction on supporting documentation for vouchers will increase from two Megabytes to ten Megabytes. To date, travelers have generally had to attach multiple receipt files due to attachment size limitations. This new enhancement will allow E2 users to attach a single, larger attachment that contains multiple receipts, which not only reduces the amount of effort travelers invest in attaching receipts, but reduces the number of files an approver needs to open as part of the review process. E2 users can also continue to upload multiple documents, if preferred. </w:t>
      </w:r>
    </w:p>
    <w:p w14:paraId="01873B8E" w14:textId="77777777" w:rsidR="00055213" w:rsidRPr="00055213" w:rsidRDefault="00055213" w:rsidP="004A4F8D">
      <w:pPr>
        <w:spacing w:before="100" w:beforeAutospacing="1" w:after="100" w:afterAutospacing="1" w:line="240" w:lineRule="atLeast"/>
        <w:contextualSpacing/>
        <w:rPr>
          <w:sz w:val="24"/>
          <w:szCs w:val="24"/>
        </w:rPr>
      </w:pPr>
    </w:p>
    <w:p w14:paraId="718BD1B8" w14:textId="77777777" w:rsidR="00B61B75" w:rsidRDefault="00F30521" w:rsidP="004A4F8D">
      <w:pPr>
        <w:spacing w:before="100" w:beforeAutospacing="1" w:after="100" w:afterAutospacing="1" w:line="240" w:lineRule="atLeast"/>
        <w:contextualSpacing/>
        <w:rPr>
          <w:bCs/>
          <w:color w:val="365F91" w:themeColor="accent1" w:themeShade="BF"/>
          <w:sz w:val="24"/>
          <w:szCs w:val="24"/>
        </w:rPr>
      </w:pPr>
      <w:r w:rsidRPr="00055213">
        <w:rPr>
          <w:bCs/>
          <w:color w:val="365F91" w:themeColor="accent1" w:themeShade="BF"/>
          <w:sz w:val="24"/>
          <w:szCs w:val="24"/>
        </w:rPr>
        <w:t>What will you notice?</w:t>
      </w:r>
    </w:p>
    <w:p w14:paraId="2C231682" w14:textId="3F7473D0" w:rsidR="00F30521" w:rsidRPr="00055213" w:rsidRDefault="00F30521" w:rsidP="004A4F8D">
      <w:pPr>
        <w:spacing w:before="100" w:beforeAutospacing="1" w:after="100" w:afterAutospacing="1" w:line="240" w:lineRule="atLeast"/>
        <w:contextualSpacing/>
        <w:rPr>
          <w:color w:val="365F91" w:themeColor="accent1" w:themeShade="BF"/>
          <w:sz w:val="24"/>
          <w:szCs w:val="24"/>
        </w:rPr>
      </w:pPr>
      <w:r w:rsidRPr="00055213">
        <w:rPr>
          <w:bCs/>
          <w:color w:val="365F91" w:themeColor="accent1" w:themeShade="BF"/>
          <w:sz w:val="24"/>
          <w:szCs w:val="24"/>
        </w:rPr>
        <w:t xml:space="preserve"> </w:t>
      </w:r>
    </w:p>
    <w:p w14:paraId="59233B63" w14:textId="77777777" w:rsidR="00F30521" w:rsidRPr="00055213" w:rsidRDefault="00F30521" w:rsidP="004A4F8D">
      <w:pPr>
        <w:spacing w:before="100" w:beforeAutospacing="1" w:after="100" w:afterAutospacing="1" w:line="240" w:lineRule="atLeast"/>
        <w:contextualSpacing/>
        <w:rPr>
          <w:sz w:val="24"/>
          <w:szCs w:val="24"/>
        </w:rPr>
      </w:pPr>
      <w:r w:rsidRPr="00055213">
        <w:rPr>
          <w:sz w:val="24"/>
          <w:szCs w:val="24"/>
        </w:rPr>
        <w:t xml:space="preserve">This enhancement will be available for (1) </w:t>
      </w:r>
      <w:r w:rsidRPr="00055213">
        <w:rPr>
          <w:bCs/>
          <w:sz w:val="24"/>
          <w:szCs w:val="24"/>
        </w:rPr>
        <w:t xml:space="preserve">trip-level attachments </w:t>
      </w:r>
      <w:r w:rsidRPr="00055213">
        <w:rPr>
          <w:sz w:val="24"/>
          <w:szCs w:val="24"/>
        </w:rPr>
        <w:t xml:space="preserve">when submitting authorizations and (2) </w:t>
      </w:r>
      <w:r w:rsidRPr="00055213">
        <w:rPr>
          <w:bCs/>
          <w:sz w:val="24"/>
          <w:szCs w:val="24"/>
        </w:rPr>
        <w:t xml:space="preserve">expense receipts </w:t>
      </w:r>
      <w:r w:rsidRPr="00055213">
        <w:rPr>
          <w:sz w:val="24"/>
          <w:szCs w:val="24"/>
        </w:rPr>
        <w:t xml:space="preserve">when adding or editing voucher expenses. </w:t>
      </w:r>
    </w:p>
    <w:p w14:paraId="5C01A3AF" w14:textId="77777777" w:rsidR="00055213" w:rsidRDefault="00055213" w:rsidP="00055213">
      <w:pPr>
        <w:spacing w:before="100" w:beforeAutospacing="1" w:after="100" w:afterAutospacing="1" w:line="240" w:lineRule="atLeast"/>
        <w:contextualSpacing/>
        <w:jc w:val="center"/>
        <w:rPr>
          <w:sz w:val="24"/>
          <w:szCs w:val="24"/>
        </w:rPr>
      </w:pPr>
      <w:r>
        <w:rPr>
          <w:noProof/>
        </w:rPr>
        <w:lastRenderedPageBreak/>
        <w:drawing>
          <wp:inline distT="0" distB="0" distL="0" distR="0" wp14:anchorId="51E3722B" wp14:editId="0102B222">
            <wp:extent cx="3782241" cy="4555067"/>
            <wp:effectExtent l="0" t="0" r="889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8104" cy="4598258"/>
                    </a:xfrm>
                    <a:prstGeom prst="rect">
                      <a:avLst/>
                    </a:prstGeom>
                  </pic:spPr>
                </pic:pic>
              </a:graphicData>
            </a:graphic>
          </wp:inline>
        </w:drawing>
      </w:r>
    </w:p>
    <w:p w14:paraId="56E043AB" w14:textId="77777777" w:rsidR="00055213" w:rsidRDefault="00055213" w:rsidP="004A4F8D">
      <w:pPr>
        <w:spacing w:before="100" w:beforeAutospacing="1" w:after="100" w:afterAutospacing="1" w:line="240" w:lineRule="atLeast"/>
        <w:contextualSpacing/>
        <w:rPr>
          <w:sz w:val="24"/>
          <w:szCs w:val="24"/>
        </w:rPr>
      </w:pPr>
    </w:p>
    <w:p w14:paraId="5D9322DB" w14:textId="13A5B367" w:rsidR="00F30521" w:rsidRDefault="00F30521" w:rsidP="004A4F8D">
      <w:pPr>
        <w:spacing w:before="100" w:beforeAutospacing="1" w:after="100" w:afterAutospacing="1" w:line="240" w:lineRule="atLeast"/>
        <w:contextualSpacing/>
        <w:rPr>
          <w:sz w:val="24"/>
          <w:szCs w:val="24"/>
        </w:rPr>
      </w:pPr>
      <w:r w:rsidRPr="00055213">
        <w:rPr>
          <w:sz w:val="24"/>
          <w:szCs w:val="24"/>
        </w:rPr>
        <w:t xml:space="preserve">This enhancement will not impact existing limitations to the number of attachments allowed for trip attachments (i.e., no limit) and expenses (i.e., limited to five). </w:t>
      </w:r>
    </w:p>
    <w:p w14:paraId="6EDE743D" w14:textId="77777777" w:rsidR="00055213" w:rsidRPr="00055213" w:rsidRDefault="00055213" w:rsidP="004A4F8D">
      <w:pPr>
        <w:spacing w:before="100" w:beforeAutospacing="1" w:after="100" w:afterAutospacing="1" w:line="240" w:lineRule="atLeast"/>
        <w:contextualSpacing/>
        <w:rPr>
          <w:sz w:val="24"/>
          <w:szCs w:val="24"/>
        </w:rPr>
      </w:pPr>
    </w:p>
    <w:p w14:paraId="70AD1DF9" w14:textId="2529B586"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055213">
        <w:rPr>
          <w:bCs/>
          <w:color w:val="365F91" w:themeColor="accent1" w:themeShade="BF"/>
          <w:sz w:val="24"/>
          <w:szCs w:val="24"/>
        </w:rPr>
        <w:t xml:space="preserve">What actions do you need to take? </w:t>
      </w:r>
    </w:p>
    <w:p w14:paraId="4C2594FE" w14:textId="77777777" w:rsidR="00B61B75" w:rsidRPr="00055213" w:rsidRDefault="00B61B75" w:rsidP="004A4F8D">
      <w:pPr>
        <w:spacing w:before="100" w:beforeAutospacing="1" w:after="100" w:afterAutospacing="1" w:line="240" w:lineRule="atLeast"/>
        <w:contextualSpacing/>
        <w:rPr>
          <w:color w:val="365F91" w:themeColor="accent1" w:themeShade="BF"/>
          <w:sz w:val="24"/>
          <w:szCs w:val="24"/>
        </w:rPr>
      </w:pPr>
    </w:p>
    <w:p w14:paraId="59FBC43F" w14:textId="6EF7A9EF" w:rsidR="00F30521" w:rsidRPr="00055213" w:rsidRDefault="00F30521" w:rsidP="00055213">
      <w:pPr>
        <w:spacing w:before="100" w:beforeAutospacing="1" w:after="100" w:afterAutospacing="1" w:line="240" w:lineRule="atLeast"/>
        <w:contextualSpacing/>
        <w:rPr>
          <w:sz w:val="24"/>
          <w:szCs w:val="24"/>
        </w:rPr>
      </w:pPr>
      <w:r w:rsidRPr="00055213">
        <w:rPr>
          <w:sz w:val="24"/>
          <w:szCs w:val="24"/>
        </w:rPr>
        <w:t xml:space="preserve">No action is required. </w:t>
      </w:r>
    </w:p>
    <w:p w14:paraId="052285C9"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36" w:name="_18._Expand_Document"/>
      <w:bookmarkStart w:id="37" w:name="_Toc3785655"/>
      <w:bookmarkEnd w:id="36"/>
      <w:r w:rsidRPr="00E923F1">
        <w:rPr>
          <w:rFonts w:asciiTheme="minorHAnsi" w:hAnsiTheme="minorHAnsi"/>
          <w:sz w:val="28"/>
          <w:szCs w:val="28"/>
        </w:rPr>
        <w:t>18. Expand Document Return Options</w:t>
      </w:r>
      <w:bookmarkEnd w:id="37"/>
      <w:r w:rsidRPr="00E923F1">
        <w:rPr>
          <w:rFonts w:asciiTheme="minorHAnsi" w:hAnsiTheme="minorHAnsi"/>
          <w:sz w:val="28"/>
          <w:szCs w:val="28"/>
        </w:rPr>
        <w:t xml:space="preserve"> </w:t>
      </w:r>
    </w:p>
    <w:p w14:paraId="18733628" w14:textId="004E61F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1048DD">
        <w:rPr>
          <w:bCs/>
          <w:color w:val="365F91" w:themeColor="accent1" w:themeShade="BF"/>
          <w:sz w:val="24"/>
          <w:szCs w:val="24"/>
        </w:rPr>
        <w:t xml:space="preserve">What is happening and why? </w:t>
      </w:r>
    </w:p>
    <w:p w14:paraId="5A114AD2" w14:textId="77777777" w:rsidR="00B61B75" w:rsidRPr="001048DD" w:rsidRDefault="00B61B75" w:rsidP="004A4F8D">
      <w:pPr>
        <w:spacing w:before="100" w:beforeAutospacing="1" w:after="100" w:afterAutospacing="1" w:line="240" w:lineRule="atLeast"/>
        <w:contextualSpacing/>
        <w:rPr>
          <w:color w:val="365F91" w:themeColor="accent1" w:themeShade="BF"/>
          <w:sz w:val="24"/>
          <w:szCs w:val="24"/>
        </w:rPr>
      </w:pPr>
    </w:p>
    <w:p w14:paraId="16F1509C" w14:textId="6248D20F"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Approvers now have the option to return any document type (e.g., Authorizations, Advances, Local Travel Claims, Vouchers, etc.) to the traveler or to any prior approval level for revision. To date, approvers could only return documents to travelers. The document must then go through all prior levels of the approval process again before the document reached the final approval step. This new enhancement will allow E2 users to target </w:t>
      </w:r>
      <w:r w:rsidRPr="001048DD">
        <w:rPr>
          <w:sz w:val="24"/>
          <w:szCs w:val="24"/>
        </w:rPr>
        <w:lastRenderedPageBreak/>
        <w:t xml:space="preserve">the specific revision and associated approval level, which not only reduces the amount of effort for travelers and approvers, but also reduces the overall approval processing time. Approvers may also continue to return documents to the traveler for revision. </w:t>
      </w:r>
    </w:p>
    <w:p w14:paraId="1EAF7769" w14:textId="77777777" w:rsidR="00055213" w:rsidRPr="001048DD" w:rsidRDefault="00055213" w:rsidP="004A4F8D">
      <w:pPr>
        <w:spacing w:before="100" w:beforeAutospacing="1" w:after="100" w:afterAutospacing="1" w:line="240" w:lineRule="atLeast"/>
        <w:contextualSpacing/>
        <w:rPr>
          <w:sz w:val="24"/>
          <w:szCs w:val="24"/>
        </w:rPr>
      </w:pPr>
    </w:p>
    <w:p w14:paraId="42AE2D5D" w14:textId="18CD1E3C"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1048DD">
        <w:rPr>
          <w:bCs/>
          <w:color w:val="365F91" w:themeColor="accent1" w:themeShade="BF"/>
          <w:sz w:val="24"/>
          <w:szCs w:val="24"/>
        </w:rPr>
        <w:t xml:space="preserve">What will you notice? </w:t>
      </w:r>
    </w:p>
    <w:p w14:paraId="100DA54A" w14:textId="77777777" w:rsidR="00B61B75" w:rsidRPr="001048DD" w:rsidRDefault="00B61B75" w:rsidP="004A4F8D">
      <w:pPr>
        <w:spacing w:before="100" w:beforeAutospacing="1" w:after="100" w:afterAutospacing="1" w:line="240" w:lineRule="atLeast"/>
        <w:contextualSpacing/>
        <w:rPr>
          <w:color w:val="365F91" w:themeColor="accent1" w:themeShade="BF"/>
          <w:sz w:val="24"/>
          <w:szCs w:val="24"/>
        </w:rPr>
      </w:pPr>
    </w:p>
    <w:p w14:paraId="2F0F2792" w14:textId="77777777" w:rsidR="00F30521" w:rsidRPr="001048DD" w:rsidRDefault="00F30521" w:rsidP="004A4F8D">
      <w:pPr>
        <w:spacing w:before="100" w:beforeAutospacing="1" w:after="100" w:afterAutospacing="1" w:line="240" w:lineRule="atLeast"/>
        <w:contextualSpacing/>
        <w:rPr>
          <w:b/>
          <w:sz w:val="24"/>
          <w:szCs w:val="24"/>
        </w:rPr>
      </w:pPr>
      <w:r w:rsidRPr="001048DD">
        <w:rPr>
          <w:b/>
          <w:bCs/>
          <w:i/>
          <w:iCs/>
          <w:sz w:val="24"/>
          <w:szCs w:val="24"/>
        </w:rPr>
        <w:t xml:space="preserve">Email Notifications </w:t>
      </w:r>
    </w:p>
    <w:p w14:paraId="736DDD42" w14:textId="7C32FB83"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When a document is returned to the traveler for revision, an email notification is sent to the traveler. When a document is returned to the primary approver, an email notification is sent to both the traveler and the approver. If the routing pool does not have a primary approver, an email notification is sent to all members of the routing pool. This will keep the traveler informed about the status of the document. </w:t>
      </w:r>
    </w:p>
    <w:p w14:paraId="4AE7B930" w14:textId="77777777" w:rsidR="001048DD" w:rsidRPr="001048DD" w:rsidRDefault="001048DD" w:rsidP="004A4F8D">
      <w:pPr>
        <w:spacing w:before="100" w:beforeAutospacing="1" w:after="100" w:afterAutospacing="1" w:line="240" w:lineRule="atLeast"/>
        <w:contextualSpacing/>
        <w:rPr>
          <w:sz w:val="24"/>
          <w:szCs w:val="24"/>
        </w:rPr>
      </w:pPr>
    </w:p>
    <w:p w14:paraId="58CE2948" w14:textId="77777777" w:rsidR="00F30521" w:rsidRPr="001048DD" w:rsidRDefault="00F30521" w:rsidP="004A4F8D">
      <w:pPr>
        <w:spacing w:before="100" w:beforeAutospacing="1" w:after="100" w:afterAutospacing="1" w:line="240" w:lineRule="atLeast"/>
        <w:contextualSpacing/>
        <w:rPr>
          <w:b/>
          <w:sz w:val="24"/>
          <w:szCs w:val="24"/>
        </w:rPr>
      </w:pPr>
      <w:r w:rsidRPr="001048DD">
        <w:rPr>
          <w:b/>
          <w:bCs/>
          <w:i/>
          <w:iCs/>
          <w:sz w:val="24"/>
          <w:szCs w:val="24"/>
        </w:rPr>
        <w:t xml:space="preserve">Trip History </w:t>
      </w:r>
    </w:p>
    <w:p w14:paraId="7812962E" w14:textId="6E4D2FC4"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When a document is returned to the traveler or a prior approval level, the return is documented in the </w:t>
      </w:r>
      <w:r w:rsidRPr="001048DD">
        <w:rPr>
          <w:bCs/>
          <w:sz w:val="24"/>
          <w:szCs w:val="24"/>
        </w:rPr>
        <w:t xml:space="preserve">Routing History </w:t>
      </w:r>
      <w:r w:rsidRPr="001048DD">
        <w:rPr>
          <w:sz w:val="24"/>
          <w:szCs w:val="24"/>
        </w:rPr>
        <w:t xml:space="preserve">as shown below. This will help travelers and approvers track the document through the approval process. </w:t>
      </w:r>
    </w:p>
    <w:p w14:paraId="2C7AE0E3" w14:textId="77777777" w:rsidR="001048DD" w:rsidRPr="001048DD" w:rsidRDefault="001048DD" w:rsidP="001048DD">
      <w:pPr>
        <w:spacing w:before="100" w:beforeAutospacing="1" w:after="100" w:afterAutospacing="1" w:line="240" w:lineRule="atLeast"/>
        <w:contextualSpacing/>
        <w:jc w:val="center"/>
        <w:rPr>
          <w:bCs/>
          <w:i/>
          <w:iCs/>
          <w:sz w:val="24"/>
          <w:szCs w:val="24"/>
        </w:rPr>
      </w:pPr>
      <w:r w:rsidRPr="001048DD">
        <w:rPr>
          <w:noProof/>
          <w:sz w:val="24"/>
          <w:szCs w:val="24"/>
        </w:rPr>
        <w:drawing>
          <wp:inline distT="0" distB="0" distL="0" distR="0" wp14:anchorId="6EF6FD93" wp14:editId="461BB634">
            <wp:extent cx="4978400" cy="2454305"/>
            <wp:effectExtent l="0" t="0" r="0" b="317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8681" cy="2464303"/>
                    </a:xfrm>
                    <a:prstGeom prst="rect">
                      <a:avLst/>
                    </a:prstGeom>
                  </pic:spPr>
                </pic:pic>
              </a:graphicData>
            </a:graphic>
          </wp:inline>
        </w:drawing>
      </w:r>
    </w:p>
    <w:p w14:paraId="4D302CFF" w14:textId="206505A2" w:rsidR="00F30521" w:rsidRPr="001048DD" w:rsidRDefault="00F30521" w:rsidP="001048DD">
      <w:pPr>
        <w:spacing w:before="100" w:beforeAutospacing="1" w:after="100" w:afterAutospacing="1" w:line="240" w:lineRule="atLeast"/>
        <w:contextualSpacing/>
        <w:rPr>
          <w:b/>
          <w:sz w:val="24"/>
          <w:szCs w:val="24"/>
        </w:rPr>
      </w:pPr>
      <w:r w:rsidRPr="001048DD">
        <w:rPr>
          <w:b/>
          <w:bCs/>
          <w:i/>
          <w:iCs/>
          <w:sz w:val="24"/>
          <w:szCs w:val="24"/>
        </w:rPr>
        <w:t>Document Status</w:t>
      </w:r>
    </w:p>
    <w:p w14:paraId="7336CFD4" w14:textId="3B0C6887" w:rsidR="001048DD"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When a document is returned to a prior approval level, the document status will remain as “Pending Approval” or “Pending Approval (Rejected by Agency).” When a document is returned to the traveler, the status of the trip will display as “Revised.” All voucher expenses will remain attached to the voucher when it is returned to a prior approval level. This will help ensure the traveler is reimbursed correctly. </w:t>
      </w:r>
    </w:p>
    <w:p w14:paraId="6612E7E5" w14:textId="77777777" w:rsidR="001048DD" w:rsidRPr="001048DD" w:rsidRDefault="001048DD" w:rsidP="004A4F8D">
      <w:pPr>
        <w:spacing w:before="100" w:beforeAutospacing="1" w:after="100" w:afterAutospacing="1" w:line="240" w:lineRule="atLeast"/>
        <w:contextualSpacing/>
        <w:rPr>
          <w:sz w:val="24"/>
          <w:szCs w:val="24"/>
        </w:rPr>
      </w:pPr>
    </w:p>
    <w:p w14:paraId="0F18847B" w14:textId="10EB2044"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1048DD">
        <w:rPr>
          <w:bCs/>
          <w:color w:val="365F91" w:themeColor="accent1" w:themeShade="BF"/>
          <w:sz w:val="24"/>
          <w:szCs w:val="24"/>
        </w:rPr>
        <w:t xml:space="preserve">What actions do you need to take? </w:t>
      </w:r>
    </w:p>
    <w:p w14:paraId="27418288" w14:textId="77777777" w:rsidR="00B61B75" w:rsidRPr="001048DD" w:rsidRDefault="00B61B75" w:rsidP="004A4F8D">
      <w:pPr>
        <w:spacing w:before="100" w:beforeAutospacing="1" w:after="100" w:afterAutospacing="1" w:line="240" w:lineRule="atLeast"/>
        <w:contextualSpacing/>
        <w:rPr>
          <w:color w:val="365F91" w:themeColor="accent1" w:themeShade="BF"/>
          <w:sz w:val="24"/>
          <w:szCs w:val="24"/>
        </w:rPr>
      </w:pPr>
    </w:p>
    <w:p w14:paraId="3A9F16E9" w14:textId="77777777"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The following steps must be completed to return a document to the traveler or any prior approval level: </w:t>
      </w:r>
    </w:p>
    <w:p w14:paraId="043EB347" w14:textId="3DA24857" w:rsidR="00F30521" w:rsidRPr="001048DD" w:rsidRDefault="00F30521" w:rsidP="007315A2">
      <w:pPr>
        <w:pStyle w:val="ListParagraph"/>
        <w:numPr>
          <w:ilvl w:val="0"/>
          <w:numId w:val="18"/>
        </w:numPr>
        <w:spacing w:before="100" w:beforeAutospacing="1" w:after="100" w:afterAutospacing="1" w:line="240" w:lineRule="atLeast"/>
        <w:rPr>
          <w:sz w:val="24"/>
          <w:szCs w:val="24"/>
        </w:rPr>
      </w:pPr>
      <w:r w:rsidRPr="001048DD">
        <w:rPr>
          <w:sz w:val="24"/>
          <w:szCs w:val="24"/>
        </w:rPr>
        <w:t xml:space="preserve">Click the </w:t>
      </w:r>
      <w:r w:rsidRPr="001048DD">
        <w:rPr>
          <w:b/>
          <w:bCs/>
          <w:sz w:val="24"/>
          <w:szCs w:val="24"/>
        </w:rPr>
        <w:t>Return</w:t>
      </w:r>
      <w:r w:rsidRPr="001048DD">
        <w:rPr>
          <w:bCs/>
          <w:sz w:val="24"/>
          <w:szCs w:val="24"/>
        </w:rPr>
        <w:t xml:space="preserve"> </w:t>
      </w:r>
      <w:r w:rsidRPr="001048DD">
        <w:rPr>
          <w:sz w:val="24"/>
          <w:szCs w:val="24"/>
        </w:rPr>
        <w:t xml:space="preserve">button at the bottom of the Summary page. A </w:t>
      </w:r>
      <w:r w:rsidRPr="001048DD">
        <w:rPr>
          <w:b/>
          <w:bCs/>
          <w:sz w:val="24"/>
          <w:szCs w:val="24"/>
        </w:rPr>
        <w:t>Confirm Action</w:t>
      </w:r>
      <w:r w:rsidRPr="001048DD">
        <w:rPr>
          <w:bCs/>
          <w:sz w:val="24"/>
          <w:szCs w:val="24"/>
        </w:rPr>
        <w:t xml:space="preserve"> </w:t>
      </w:r>
      <w:r w:rsidRPr="001048DD">
        <w:rPr>
          <w:sz w:val="24"/>
          <w:szCs w:val="24"/>
        </w:rPr>
        <w:t xml:space="preserve">window will appear. </w:t>
      </w:r>
    </w:p>
    <w:p w14:paraId="15BE05C1" w14:textId="43B8F0EC" w:rsidR="001048DD" w:rsidRPr="001048DD" w:rsidRDefault="001048DD" w:rsidP="007315A2">
      <w:pPr>
        <w:pStyle w:val="ListParagraph"/>
        <w:numPr>
          <w:ilvl w:val="1"/>
          <w:numId w:val="18"/>
        </w:numPr>
        <w:spacing w:before="100" w:beforeAutospacing="1" w:after="100" w:afterAutospacing="1" w:line="240" w:lineRule="atLeast"/>
        <w:jc w:val="center"/>
        <w:rPr>
          <w:sz w:val="24"/>
          <w:szCs w:val="24"/>
        </w:rPr>
      </w:pPr>
      <w:r w:rsidRPr="001048DD">
        <w:rPr>
          <w:noProof/>
          <w:sz w:val="24"/>
          <w:szCs w:val="24"/>
        </w:rPr>
        <w:lastRenderedPageBreak/>
        <w:drawing>
          <wp:inline distT="0" distB="0" distL="0" distR="0" wp14:anchorId="28FF71B1" wp14:editId="55D34890">
            <wp:extent cx="3429000" cy="295806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5499" cy="2972296"/>
                    </a:xfrm>
                    <a:prstGeom prst="rect">
                      <a:avLst/>
                    </a:prstGeom>
                  </pic:spPr>
                </pic:pic>
              </a:graphicData>
            </a:graphic>
          </wp:inline>
        </w:drawing>
      </w:r>
    </w:p>
    <w:p w14:paraId="5B8EC725" w14:textId="79A244A6" w:rsidR="00F30521" w:rsidRPr="001048DD" w:rsidRDefault="00F30521" w:rsidP="007315A2">
      <w:pPr>
        <w:pStyle w:val="ListParagraph"/>
        <w:numPr>
          <w:ilvl w:val="0"/>
          <w:numId w:val="18"/>
        </w:numPr>
        <w:spacing w:before="100" w:beforeAutospacing="1" w:after="100" w:afterAutospacing="1" w:line="240" w:lineRule="atLeast"/>
        <w:rPr>
          <w:sz w:val="24"/>
          <w:szCs w:val="24"/>
        </w:rPr>
      </w:pPr>
      <w:r w:rsidRPr="001048DD">
        <w:rPr>
          <w:sz w:val="24"/>
          <w:szCs w:val="24"/>
        </w:rPr>
        <w:t xml:space="preserve">Select the person or group to whom the document will be returned. </w:t>
      </w:r>
    </w:p>
    <w:p w14:paraId="0F7AC8B6" w14:textId="58756C6C" w:rsidR="00F30521" w:rsidRPr="001048DD" w:rsidRDefault="00F30521" w:rsidP="007315A2">
      <w:pPr>
        <w:pStyle w:val="ListParagraph"/>
        <w:numPr>
          <w:ilvl w:val="0"/>
          <w:numId w:val="18"/>
        </w:numPr>
        <w:spacing w:before="100" w:beforeAutospacing="1" w:after="100" w:afterAutospacing="1" w:line="240" w:lineRule="atLeast"/>
        <w:rPr>
          <w:sz w:val="24"/>
          <w:szCs w:val="24"/>
        </w:rPr>
      </w:pPr>
      <w:r w:rsidRPr="001048DD">
        <w:rPr>
          <w:sz w:val="24"/>
          <w:szCs w:val="24"/>
        </w:rPr>
        <w:t xml:space="preserve">Select the reason for returning the authorization from the </w:t>
      </w:r>
      <w:r w:rsidRPr="001048DD">
        <w:rPr>
          <w:b/>
          <w:bCs/>
          <w:sz w:val="24"/>
          <w:szCs w:val="24"/>
        </w:rPr>
        <w:t>Reason</w:t>
      </w:r>
      <w:r w:rsidRPr="001048DD">
        <w:rPr>
          <w:bCs/>
          <w:sz w:val="24"/>
          <w:szCs w:val="24"/>
        </w:rPr>
        <w:t xml:space="preserve"> </w:t>
      </w:r>
      <w:r w:rsidRPr="001048DD">
        <w:rPr>
          <w:sz w:val="24"/>
          <w:szCs w:val="24"/>
        </w:rPr>
        <w:t xml:space="preserve">drop-down list. </w:t>
      </w:r>
    </w:p>
    <w:p w14:paraId="7472B8AB" w14:textId="392CB618" w:rsidR="00F30521" w:rsidRPr="001048DD" w:rsidRDefault="00F30521" w:rsidP="007315A2">
      <w:pPr>
        <w:pStyle w:val="ListParagraph"/>
        <w:numPr>
          <w:ilvl w:val="0"/>
          <w:numId w:val="18"/>
        </w:numPr>
        <w:spacing w:before="100" w:beforeAutospacing="1" w:after="100" w:afterAutospacing="1" w:line="240" w:lineRule="atLeast"/>
        <w:rPr>
          <w:sz w:val="24"/>
          <w:szCs w:val="24"/>
        </w:rPr>
      </w:pPr>
      <w:r w:rsidRPr="001048DD">
        <w:rPr>
          <w:sz w:val="24"/>
          <w:szCs w:val="24"/>
        </w:rPr>
        <w:t xml:space="preserve">Enter any necessary remarks in the </w:t>
      </w:r>
      <w:r w:rsidRPr="001048DD">
        <w:rPr>
          <w:b/>
          <w:bCs/>
          <w:sz w:val="24"/>
          <w:szCs w:val="24"/>
        </w:rPr>
        <w:t>Remarks</w:t>
      </w:r>
      <w:r w:rsidRPr="001048DD">
        <w:rPr>
          <w:bCs/>
          <w:sz w:val="24"/>
          <w:szCs w:val="24"/>
        </w:rPr>
        <w:t xml:space="preserve"> </w:t>
      </w:r>
      <w:r w:rsidRPr="001048DD">
        <w:rPr>
          <w:sz w:val="24"/>
          <w:szCs w:val="24"/>
        </w:rPr>
        <w:t xml:space="preserve">field. </w:t>
      </w:r>
    </w:p>
    <w:p w14:paraId="70236E0E" w14:textId="798460B9" w:rsidR="00F30521" w:rsidRPr="001048DD" w:rsidRDefault="00F30521" w:rsidP="007315A2">
      <w:pPr>
        <w:pStyle w:val="ListParagraph"/>
        <w:numPr>
          <w:ilvl w:val="0"/>
          <w:numId w:val="18"/>
        </w:numPr>
        <w:spacing w:before="100" w:beforeAutospacing="1" w:after="100" w:afterAutospacing="1" w:line="240" w:lineRule="atLeast"/>
        <w:rPr>
          <w:sz w:val="24"/>
          <w:szCs w:val="24"/>
        </w:rPr>
      </w:pPr>
      <w:r w:rsidRPr="001048DD">
        <w:rPr>
          <w:sz w:val="24"/>
          <w:szCs w:val="24"/>
        </w:rPr>
        <w:t xml:space="preserve">Click </w:t>
      </w:r>
      <w:r w:rsidRPr="001048DD">
        <w:rPr>
          <w:b/>
          <w:bCs/>
          <w:sz w:val="24"/>
          <w:szCs w:val="24"/>
        </w:rPr>
        <w:t>Confirm</w:t>
      </w:r>
      <w:r w:rsidRPr="001048DD">
        <w:rPr>
          <w:bCs/>
          <w:sz w:val="24"/>
          <w:szCs w:val="24"/>
        </w:rPr>
        <w:t xml:space="preserve"> </w:t>
      </w:r>
      <w:r w:rsidRPr="001048DD">
        <w:rPr>
          <w:sz w:val="24"/>
          <w:szCs w:val="24"/>
        </w:rPr>
        <w:t xml:space="preserve">to return the document. </w:t>
      </w:r>
    </w:p>
    <w:p w14:paraId="575EB85A" w14:textId="32979BC7" w:rsidR="00F30521" w:rsidRPr="00E923F1" w:rsidRDefault="00D8294E" w:rsidP="004A4F8D">
      <w:pPr>
        <w:pStyle w:val="Heading2"/>
        <w:spacing w:before="100" w:beforeAutospacing="1" w:after="100" w:afterAutospacing="1" w:line="240" w:lineRule="atLeast"/>
        <w:rPr>
          <w:rFonts w:asciiTheme="minorHAnsi" w:hAnsiTheme="minorHAnsi"/>
          <w:sz w:val="28"/>
          <w:szCs w:val="28"/>
        </w:rPr>
      </w:pPr>
      <w:bookmarkStart w:id="38" w:name="_19._Cancel_a"/>
      <w:bookmarkStart w:id="39" w:name="_Toc3785656"/>
      <w:bookmarkEnd w:id="38"/>
      <w:r w:rsidRPr="00E923F1">
        <w:rPr>
          <w:rFonts w:asciiTheme="minorHAnsi" w:hAnsiTheme="minorHAnsi"/>
          <w:sz w:val="28"/>
          <w:szCs w:val="28"/>
        </w:rPr>
        <w:t>19. Cancel a Reservation from w</w:t>
      </w:r>
      <w:r w:rsidR="00F30521" w:rsidRPr="00E923F1">
        <w:rPr>
          <w:rFonts w:asciiTheme="minorHAnsi" w:hAnsiTheme="minorHAnsi"/>
          <w:sz w:val="28"/>
          <w:szCs w:val="28"/>
        </w:rPr>
        <w:t>ithin an Authorization</w:t>
      </w:r>
      <w:bookmarkEnd w:id="39"/>
      <w:r w:rsidR="00F30521" w:rsidRPr="00E923F1">
        <w:rPr>
          <w:rFonts w:asciiTheme="minorHAnsi" w:hAnsiTheme="minorHAnsi"/>
          <w:sz w:val="28"/>
          <w:szCs w:val="28"/>
        </w:rPr>
        <w:t xml:space="preserve"> </w:t>
      </w:r>
    </w:p>
    <w:p w14:paraId="67D33E58" w14:textId="22F07791"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1048DD">
        <w:rPr>
          <w:bCs/>
          <w:color w:val="365F91" w:themeColor="accent1" w:themeShade="BF"/>
          <w:sz w:val="24"/>
          <w:szCs w:val="24"/>
        </w:rPr>
        <w:t xml:space="preserve">What is happening and why? </w:t>
      </w:r>
    </w:p>
    <w:p w14:paraId="7E27CCAA" w14:textId="77777777" w:rsidR="00B61B75" w:rsidRPr="001048DD" w:rsidRDefault="00B61B75" w:rsidP="004A4F8D">
      <w:pPr>
        <w:spacing w:before="100" w:beforeAutospacing="1" w:after="100" w:afterAutospacing="1" w:line="240" w:lineRule="atLeast"/>
        <w:contextualSpacing/>
        <w:rPr>
          <w:color w:val="365F91" w:themeColor="accent1" w:themeShade="BF"/>
          <w:sz w:val="24"/>
          <w:szCs w:val="24"/>
        </w:rPr>
      </w:pPr>
    </w:p>
    <w:p w14:paraId="2E0B9428" w14:textId="0082356B"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Users will have the ability to cancel a reservation directly from the Manage Trip Reservations window. Prior to this enhancement, users could only cancel a reservation through the Held Reservations window, as the Manage Reservations window only allowed users to remove reservations. This created a usability concern as users often misunderstood the function of the Remove link (i.e., users believed that removing a reservation was equivalent to canceling the reservation). Travelers who attempted to cancel a reservation using the Remove link would then be penalized for reservations not properly canceled in a timely manner. Now, users can easily cancel all components of the reservation (i.e., air, hotel, rental car) without any confusion or additional steps. </w:t>
      </w:r>
    </w:p>
    <w:p w14:paraId="1C4323DB" w14:textId="77777777" w:rsidR="001048DD" w:rsidRPr="001048DD" w:rsidRDefault="001048DD" w:rsidP="004A4F8D">
      <w:pPr>
        <w:spacing w:before="100" w:beforeAutospacing="1" w:after="100" w:afterAutospacing="1" w:line="240" w:lineRule="atLeast"/>
        <w:contextualSpacing/>
        <w:rPr>
          <w:sz w:val="24"/>
          <w:szCs w:val="24"/>
        </w:rPr>
      </w:pPr>
    </w:p>
    <w:p w14:paraId="0D3F8260" w14:textId="67D70ADB"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1048DD">
        <w:rPr>
          <w:bCs/>
          <w:color w:val="365F91" w:themeColor="accent1" w:themeShade="BF"/>
          <w:sz w:val="24"/>
          <w:szCs w:val="24"/>
        </w:rPr>
        <w:t xml:space="preserve">What will you notice? </w:t>
      </w:r>
    </w:p>
    <w:p w14:paraId="3FC85E1B" w14:textId="77777777" w:rsidR="00B61B75" w:rsidRPr="001048DD" w:rsidRDefault="00B61B75" w:rsidP="004A4F8D">
      <w:pPr>
        <w:spacing w:before="100" w:beforeAutospacing="1" w:after="100" w:afterAutospacing="1" w:line="240" w:lineRule="atLeast"/>
        <w:contextualSpacing/>
        <w:rPr>
          <w:color w:val="365F91" w:themeColor="accent1" w:themeShade="BF"/>
          <w:sz w:val="24"/>
          <w:szCs w:val="24"/>
        </w:rPr>
      </w:pPr>
    </w:p>
    <w:p w14:paraId="5879470F" w14:textId="77777777"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A </w:t>
      </w:r>
      <w:r w:rsidRPr="001048DD">
        <w:rPr>
          <w:b/>
          <w:bCs/>
          <w:sz w:val="24"/>
          <w:szCs w:val="24"/>
        </w:rPr>
        <w:t>Cancel Reservation</w:t>
      </w:r>
      <w:r w:rsidRPr="001048DD">
        <w:rPr>
          <w:bCs/>
          <w:sz w:val="24"/>
          <w:szCs w:val="24"/>
        </w:rPr>
        <w:t xml:space="preserve"> </w:t>
      </w:r>
      <w:r w:rsidRPr="001048DD">
        <w:rPr>
          <w:sz w:val="24"/>
          <w:szCs w:val="24"/>
        </w:rPr>
        <w:t xml:space="preserve">column has been added with a </w:t>
      </w:r>
      <w:r w:rsidRPr="001048DD">
        <w:rPr>
          <w:b/>
          <w:bCs/>
          <w:sz w:val="24"/>
          <w:szCs w:val="24"/>
        </w:rPr>
        <w:t>Cancel</w:t>
      </w:r>
      <w:r w:rsidRPr="001048DD">
        <w:rPr>
          <w:bCs/>
          <w:sz w:val="24"/>
          <w:szCs w:val="24"/>
        </w:rPr>
        <w:t xml:space="preserve"> </w:t>
      </w:r>
      <w:r w:rsidRPr="001048DD">
        <w:rPr>
          <w:sz w:val="24"/>
          <w:szCs w:val="24"/>
        </w:rPr>
        <w:t xml:space="preserve">link in the Manage Trip Reservations window. Selecting the </w:t>
      </w:r>
      <w:r w:rsidRPr="001048DD">
        <w:rPr>
          <w:bCs/>
          <w:sz w:val="24"/>
          <w:szCs w:val="24"/>
        </w:rPr>
        <w:t xml:space="preserve">Cancel </w:t>
      </w:r>
      <w:r w:rsidRPr="001048DD">
        <w:rPr>
          <w:sz w:val="24"/>
          <w:szCs w:val="24"/>
        </w:rPr>
        <w:t xml:space="preserve">link cancels the reservation and removes it from the authorization. </w:t>
      </w:r>
    </w:p>
    <w:p w14:paraId="4D51B26D" w14:textId="2457DEC0" w:rsidR="001048DD" w:rsidRDefault="001048DD" w:rsidP="001048DD">
      <w:pPr>
        <w:spacing w:before="100" w:beforeAutospacing="1" w:after="100" w:afterAutospacing="1" w:line="240" w:lineRule="atLeast"/>
        <w:contextualSpacing/>
        <w:jc w:val="center"/>
        <w:rPr>
          <w:bCs/>
          <w:i/>
          <w:iCs/>
          <w:sz w:val="24"/>
          <w:szCs w:val="24"/>
        </w:rPr>
      </w:pPr>
      <w:r>
        <w:rPr>
          <w:noProof/>
        </w:rPr>
        <w:lastRenderedPageBreak/>
        <w:drawing>
          <wp:inline distT="0" distB="0" distL="0" distR="0" wp14:anchorId="5A09388D" wp14:editId="2ECB5A08">
            <wp:extent cx="4229467" cy="179085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9467" cy="1790855"/>
                    </a:xfrm>
                    <a:prstGeom prst="rect">
                      <a:avLst/>
                    </a:prstGeom>
                  </pic:spPr>
                </pic:pic>
              </a:graphicData>
            </a:graphic>
          </wp:inline>
        </w:drawing>
      </w:r>
    </w:p>
    <w:p w14:paraId="38A60599" w14:textId="77777777" w:rsidR="001048DD" w:rsidRDefault="001048DD" w:rsidP="004A4F8D">
      <w:pPr>
        <w:spacing w:before="100" w:beforeAutospacing="1" w:after="100" w:afterAutospacing="1" w:line="240" w:lineRule="atLeast"/>
        <w:contextualSpacing/>
        <w:rPr>
          <w:bCs/>
          <w:i/>
          <w:iCs/>
          <w:sz w:val="24"/>
          <w:szCs w:val="24"/>
        </w:rPr>
      </w:pPr>
    </w:p>
    <w:p w14:paraId="2871CB19" w14:textId="15BD3672"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1048DD">
        <w:rPr>
          <w:bCs/>
          <w:color w:val="365F91" w:themeColor="accent1" w:themeShade="BF"/>
          <w:sz w:val="24"/>
          <w:szCs w:val="24"/>
        </w:rPr>
        <w:t xml:space="preserve">What actions do you need to take? </w:t>
      </w:r>
    </w:p>
    <w:p w14:paraId="16DE622C" w14:textId="77777777" w:rsidR="00B61B75" w:rsidRPr="001048DD" w:rsidRDefault="00B61B75" w:rsidP="004A4F8D">
      <w:pPr>
        <w:spacing w:before="100" w:beforeAutospacing="1" w:after="100" w:afterAutospacing="1" w:line="240" w:lineRule="atLeast"/>
        <w:contextualSpacing/>
        <w:rPr>
          <w:color w:val="365F91" w:themeColor="accent1" w:themeShade="BF"/>
          <w:sz w:val="24"/>
          <w:szCs w:val="24"/>
        </w:rPr>
      </w:pPr>
    </w:p>
    <w:p w14:paraId="30894437" w14:textId="77777777" w:rsidR="00F30521" w:rsidRPr="001048DD" w:rsidRDefault="00F30521" w:rsidP="004A4F8D">
      <w:pPr>
        <w:spacing w:before="100" w:beforeAutospacing="1" w:after="100" w:afterAutospacing="1" w:line="240" w:lineRule="atLeast"/>
        <w:contextualSpacing/>
        <w:rPr>
          <w:sz w:val="24"/>
          <w:szCs w:val="24"/>
        </w:rPr>
      </w:pPr>
      <w:r w:rsidRPr="001048DD">
        <w:rPr>
          <w:sz w:val="24"/>
          <w:szCs w:val="24"/>
        </w:rPr>
        <w:t xml:space="preserve">Complete the following steps to cancel a reservation from the authorization: </w:t>
      </w:r>
    </w:p>
    <w:p w14:paraId="1D0ACC6C" w14:textId="095D2C0C" w:rsidR="00F30521" w:rsidRPr="001048DD" w:rsidRDefault="00F30521" w:rsidP="007315A2">
      <w:pPr>
        <w:pStyle w:val="ListParagraph"/>
        <w:numPr>
          <w:ilvl w:val="0"/>
          <w:numId w:val="19"/>
        </w:numPr>
        <w:spacing w:before="100" w:beforeAutospacing="1" w:after="100" w:afterAutospacing="1" w:line="240" w:lineRule="atLeast"/>
        <w:rPr>
          <w:sz w:val="24"/>
          <w:szCs w:val="24"/>
        </w:rPr>
      </w:pPr>
      <w:r w:rsidRPr="001048DD">
        <w:rPr>
          <w:sz w:val="24"/>
          <w:szCs w:val="24"/>
        </w:rPr>
        <w:t xml:space="preserve">From the </w:t>
      </w:r>
      <w:r w:rsidRPr="001048DD">
        <w:rPr>
          <w:b/>
          <w:bCs/>
          <w:sz w:val="24"/>
          <w:szCs w:val="24"/>
        </w:rPr>
        <w:t>Reservation</w:t>
      </w:r>
      <w:r w:rsidRPr="001048DD">
        <w:rPr>
          <w:bCs/>
          <w:sz w:val="24"/>
          <w:szCs w:val="24"/>
        </w:rPr>
        <w:t xml:space="preserve"> </w:t>
      </w:r>
      <w:r w:rsidRPr="001048DD">
        <w:rPr>
          <w:sz w:val="24"/>
          <w:szCs w:val="24"/>
        </w:rPr>
        <w:t xml:space="preserve">window, click the </w:t>
      </w:r>
      <w:r w:rsidRPr="001048DD">
        <w:rPr>
          <w:b/>
          <w:bCs/>
          <w:sz w:val="24"/>
          <w:szCs w:val="24"/>
        </w:rPr>
        <w:t>Manage Trip Reservations</w:t>
      </w:r>
      <w:r w:rsidRPr="001048DD">
        <w:rPr>
          <w:bCs/>
          <w:sz w:val="24"/>
          <w:szCs w:val="24"/>
        </w:rPr>
        <w:t xml:space="preserve"> </w:t>
      </w:r>
      <w:r w:rsidRPr="001048DD">
        <w:rPr>
          <w:sz w:val="24"/>
          <w:szCs w:val="24"/>
        </w:rPr>
        <w:t xml:space="preserve">link. </w:t>
      </w:r>
    </w:p>
    <w:p w14:paraId="4717C853" w14:textId="30FBBD17" w:rsidR="00F30521" w:rsidRPr="001048DD" w:rsidRDefault="001048DD" w:rsidP="001048DD">
      <w:pPr>
        <w:spacing w:before="100" w:beforeAutospacing="1" w:after="100" w:afterAutospacing="1" w:line="240" w:lineRule="atLeast"/>
        <w:contextualSpacing/>
        <w:jc w:val="center"/>
        <w:rPr>
          <w:sz w:val="24"/>
          <w:szCs w:val="24"/>
        </w:rPr>
      </w:pPr>
      <w:r>
        <w:rPr>
          <w:noProof/>
        </w:rPr>
        <w:drawing>
          <wp:inline distT="0" distB="0" distL="0" distR="0" wp14:anchorId="4491E1F0" wp14:editId="2D4716E1">
            <wp:extent cx="3361267" cy="343291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70156" cy="3441988"/>
                    </a:xfrm>
                    <a:prstGeom prst="rect">
                      <a:avLst/>
                    </a:prstGeom>
                  </pic:spPr>
                </pic:pic>
              </a:graphicData>
            </a:graphic>
          </wp:inline>
        </w:drawing>
      </w:r>
    </w:p>
    <w:p w14:paraId="4BF6F5AB" w14:textId="34E14F62" w:rsidR="00F30521" w:rsidRDefault="00F30521" w:rsidP="007315A2">
      <w:pPr>
        <w:pStyle w:val="ListParagraph"/>
        <w:numPr>
          <w:ilvl w:val="0"/>
          <w:numId w:val="19"/>
        </w:numPr>
        <w:spacing w:before="100" w:beforeAutospacing="1" w:after="100" w:afterAutospacing="1" w:line="240" w:lineRule="atLeast"/>
        <w:rPr>
          <w:sz w:val="24"/>
          <w:szCs w:val="24"/>
        </w:rPr>
      </w:pPr>
      <w:r w:rsidRPr="001048DD">
        <w:rPr>
          <w:sz w:val="24"/>
          <w:szCs w:val="24"/>
        </w:rPr>
        <w:t xml:space="preserve">Click </w:t>
      </w:r>
      <w:r w:rsidRPr="001048DD">
        <w:rPr>
          <w:bCs/>
          <w:sz w:val="24"/>
          <w:szCs w:val="24"/>
        </w:rPr>
        <w:t xml:space="preserve">Cancel </w:t>
      </w:r>
      <w:r w:rsidRPr="001048DD">
        <w:rPr>
          <w:sz w:val="24"/>
          <w:szCs w:val="24"/>
        </w:rPr>
        <w:t xml:space="preserve">to completely cancel the corresponding reservation and remove it from the authorization. The authorization will still remain available. </w:t>
      </w:r>
    </w:p>
    <w:p w14:paraId="42AF37F2" w14:textId="492682AE" w:rsidR="001048DD" w:rsidRPr="001048DD" w:rsidRDefault="001048DD" w:rsidP="001048DD">
      <w:pPr>
        <w:pStyle w:val="ListParagraph"/>
        <w:spacing w:before="100" w:beforeAutospacing="1" w:after="100" w:afterAutospacing="1" w:line="240" w:lineRule="atLeast"/>
        <w:jc w:val="center"/>
        <w:rPr>
          <w:sz w:val="24"/>
          <w:szCs w:val="24"/>
        </w:rPr>
      </w:pPr>
      <w:r>
        <w:rPr>
          <w:noProof/>
        </w:rPr>
        <w:lastRenderedPageBreak/>
        <w:drawing>
          <wp:inline distT="0" distB="0" distL="0" distR="0" wp14:anchorId="65703B5B" wp14:editId="161E19A5">
            <wp:extent cx="4292600" cy="1852734"/>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48233" cy="1876746"/>
                    </a:xfrm>
                    <a:prstGeom prst="rect">
                      <a:avLst/>
                    </a:prstGeom>
                  </pic:spPr>
                </pic:pic>
              </a:graphicData>
            </a:graphic>
          </wp:inline>
        </w:drawing>
      </w:r>
    </w:p>
    <w:p w14:paraId="374425A9" w14:textId="17CA570D" w:rsidR="00F30521" w:rsidRPr="00C60622" w:rsidRDefault="00F30521" w:rsidP="004A4F8D">
      <w:pPr>
        <w:spacing w:before="100" w:beforeAutospacing="1" w:after="100" w:afterAutospacing="1" w:line="240" w:lineRule="atLeast"/>
        <w:contextualSpacing/>
        <w:rPr>
          <w:sz w:val="24"/>
          <w:szCs w:val="24"/>
        </w:rPr>
      </w:pPr>
      <w:r w:rsidRPr="001048DD">
        <w:rPr>
          <w:b/>
          <w:sz w:val="24"/>
          <w:szCs w:val="24"/>
        </w:rPr>
        <w:t>Note</w:t>
      </w:r>
      <w:r w:rsidR="001048DD">
        <w:rPr>
          <w:sz w:val="24"/>
          <w:szCs w:val="24"/>
        </w:rPr>
        <w:t>: I</w:t>
      </w:r>
      <w:r w:rsidRPr="001048DD">
        <w:rPr>
          <w:sz w:val="24"/>
          <w:szCs w:val="24"/>
        </w:rPr>
        <w:t xml:space="preserve">f you only need to cancel some reservation components, you should change the reservation. For more information on changing reservations, refer to </w:t>
      </w:r>
      <w:hyperlink r:id="rId39" w:history="1">
        <w:r w:rsidRPr="00C60622">
          <w:rPr>
            <w:rStyle w:val="Hyperlink"/>
            <w:sz w:val="24"/>
            <w:szCs w:val="24"/>
          </w:rPr>
          <w:t>QRC23 Chang</w:t>
        </w:r>
        <w:r w:rsidRPr="00C60622">
          <w:rPr>
            <w:rStyle w:val="Hyperlink"/>
            <w:sz w:val="24"/>
            <w:szCs w:val="24"/>
          </w:rPr>
          <w:t>i</w:t>
        </w:r>
        <w:r w:rsidRPr="00C60622">
          <w:rPr>
            <w:rStyle w:val="Hyperlink"/>
            <w:sz w:val="24"/>
            <w:szCs w:val="24"/>
          </w:rPr>
          <w:t>n</w:t>
        </w:r>
        <w:r w:rsidRPr="00C60622">
          <w:rPr>
            <w:rStyle w:val="Hyperlink"/>
            <w:sz w:val="24"/>
            <w:szCs w:val="24"/>
          </w:rPr>
          <w:t>g Reservations</w:t>
        </w:r>
      </w:hyperlink>
      <w:r w:rsidRPr="00C60622">
        <w:rPr>
          <w:sz w:val="24"/>
          <w:szCs w:val="24"/>
        </w:rPr>
        <w:t xml:space="preserve"> or search for answer 4175 via E2 Find Answers. </w:t>
      </w:r>
    </w:p>
    <w:p w14:paraId="4C658E80" w14:textId="3F2D0EC5" w:rsidR="00F30521" w:rsidRPr="001048DD" w:rsidRDefault="00F30521" w:rsidP="007315A2">
      <w:pPr>
        <w:pStyle w:val="ListParagraph"/>
        <w:numPr>
          <w:ilvl w:val="0"/>
          <w:numId w:val="19"/>
        </w:numPr>
        <w:spacing w:before="100" w:beforeAutospacing="1" w:after="100" w:afterAutospacing="1" w:line="240" w:lineRule="atLeast"/>
        <w:rPr>
          <w:sz w:val="24"/>
          <w:szCs w:val="24"/>
        </w:rPr>
      </w:pPr>
      <w:r w:rsidRPr="001048DD">
        <w:rPr>
          <w:sz w:val="24"/>
          <w:szCs w:val="24"/>
        </w:rPr>
        <w:t xml:space="preserve">When the </w:t>
      </w:r>
      <w:r w:rsidRPr="006758AC">
        <w:rPr>
          <w:b/>
          <w:bCs/>
          <w:sz w:val="24"/>
          <w:szCs w:val="24"/>
        </w:rPr>
        <w:t>Cancel</w:t>
      </w:r>
      <w:r w:rsidRPr="001048DD">
        <w:rPr>
          <w:bCs/>
          <w:sz w:val="24"/>
          <w:szCs w:val="24"/>
        </w:rPr>
        <w:t xml:space="preserve"> </w:t>
      </w:r>
      <w:r w:rsidRPr="001048DD">
        <w:rPr>
          <w:sz w:val="24"/>
          <w:szCs w:val="24"/>
        </w:rPr>
        <w:t xml:space="preserve">link is selected, a </w:t>
      </w:r>
      <w:r w:rsidRPr="006758AC">
        <w:rPr>
          <w:b/>
          <w:bCs/>
          <w:sz w:val="24"/>
          <w:szCs w:val="24"/>
        </w:rPr>
        <w:t>Confirm Action</w:t>
      </w:r>
      <w:r w:rsidRPr="001048DD">
        <w:rPr>
          <w:bCs/>
          <w:sz w:val="24"/>
          <w:szCs w:val="24"/>
        </w:rPr>
        <w:t xml:space="preserve"> </w:t>
      </w:r>
      <w:r w:rsidRPr="001048DD">
        <w:rPr>
          <w:sz w:val="24"/>
          <w:szCs w:val="24"/>
        </w:rPr>
        <w:t xml:space="preserve">window displays to warn you that canceled reservations cannot be restored. Click </w:t>
      </w:r>
      <w:r w:rsidRPr="001048DD">
        <w:rPr>
          <w:bCs/>
          <w:sz w:val="24"/>
          <w:szCs w:val="24"/>
        </w:rPr>
        <w:t xml:space="preserve">Confirm </w:t>
      </w:r>
      <w:r w:rsidRPr="001048DD">
        <w:rPr>
          <w:sz w:val="24"/>
          <w:szCs w:val="24"/>
        </w:rPr>
        <w:t xml:space="preserve">to continue and cancel the reservation. When the reservation is canceled, you are automatically returned to the </w:t>
      </w:r>
      <w:r w:rsidRPr="006758AC">
        <w:rPr>
          <w:b/>
          <w:bCs/>
          <w:sz w:val="24"/>
          <w:szCs w:val="24"/>
        </w:rPr>
        <w:t>Manage Trip Reservations</w:t>
      </w:r>
      <w:r w:rsidRPr="001048DD">
        <w:rPr>
          <w:bCs/>
          <w:sz w:val="24"/>
          <w:szCs w:val="24"/>
        </w:rPr>
        <w:t xml:space="preserve"> </w:t>
      </w:r>
      <w:r w:rsidRPr="001048DD">
        <w:rPr>
          <w:sz w:val="24"/>
          <w:szCs w:val="24"/>
        </w:rPr>
        <w:t xml:space="preserve">window. </w:t>
      </w:r>
    </w:p>
    <w:p w14:paraId="1C7138F2" w14:textId="399B8C91" w:rsidR="00F30521" w:rsidRPr="001048DD" w:rsidRDefault="00F30521" w:rsidP="007315A2">
      <w:pPr>
        <w:pStyle w:val="ListParagraph"/>
        <w:numPr>
          <w:ilvl w:val="0"/>
          <w:numId w:val="19"/>
        </w:numPr>
        <w:spacing w:before="100" w:beforeAutospacing="1" w:after="100" w:afterAutospacing="1" w:line="240" w:lineRule="atLeast"/>
        <w:rPr>
          <w:sz w:val="24"/>
          <w:szCs w:val="24"/>
        </w:rPr>
      </w:pPr>
      <w:r w:rsidRPr="001048DD">
        <w:rPr>
          <w:sz w:val="24"/>
          <w:szCs w:val="24"/>
        </w:rPr>
        <w:t xml:space="preserve">Click </w:t>
      </w:r>
      <w:r w:rsidRPr="006758AC">
        <w:rPr>
          <w:b/>
          <w:bCs/>
          <w:sz w:val="24"/>
          <w:szCs w:val="24"/>
        </w:rPr>
        <w:t>Exit Window</w:t>
      </w:r>
      <w:r w:rsidRPr="001048DD">
        <w:rPr>
          <w:bCs/>
          <w:sz w:val="24"/>
          <w:szCs w:val="24"/>
        </w:rPr>
        <w:t xml:space="preserve"> </w:t>
      </w:r>
      <w:r w:rsidRPr="001048DD">
        <w:rPr>
          <w:sz w:val="24"/>
          <w:szCs w:val="24"/>
        </w:rPr>
        <w:t xml:space="preserve">to close the Manage Trip Reservations window and return to the </w:t>
      </w:r>
      <w:r w:rsidRPr="006758AC">
        <w:rPr>
          <w:b/>
          <w:bCs/>
          <w:sz w:val="24"/>
          <w:szCs w:val="24"/>
        </w:rPr>
        <w:t>Reservation</w:t>
      </w:r>
      <w:r w:rsidRPr="001048DD">
        <w:rPr>
          <w:bCs/>
          <w:sz w:val="24"/>
          <w:szCs w:val="24"/>
        </w:rPr>
        <w:t xml:space="preserve"> </w:t>
      </w:r>
      <w:r w:rsidRPr="001048DD">
        <w:rPr>
          <w:sz w:val="24"/>
          <w:szCs w:val="24"/>
        </w:rPr>
        <w:t xml:space="preserve">step. </w:t>
      </w:r>
    </w:p>
    <w:p w14:paraId="43C2EBF2" w14:textId="77777777" w:rsidR="00F30521" w:rsidRPr="00E923F1" w:rsidRDefault="00F30521" w:rsidP="004A4F8D">
      <w:pPr>
        <w:pStyle w:val="Heading2"/>
        <w:spacing w:before="100" w:beforeAutospacing="1" w:after="100" w:afterAutospacing="1" w:line="240" w:lineRule="atLeast"/>
        <w:rPr>
          <w:rFonts w:asciiTheme="minorHAnsi" w:hAnsiTheme="minorHAnsi"/>
          <w:sz w:val="28"/>
          <w:szCs w:val="28"/>
        </w:rPr>
      </w:pPr>
      <w:bookmarkStart w:id="40" w:name="_20._New_User"/>
      <w:bookmarkStart w:id="41" w:name="_Toc3785657"/>
      <w:bookmarkEnd w:id="40"/>
      <w:r w:rsidRPr="00E923F1">
        <w:rPr>
          <w:rFonts w:asciiTheme="minorHAnsi" w:hAnsiTheme="minorHAnsi"/>
          <w:sz w:val="28"/>
          <w:szCs w:val="28"/>
        </w:rPr>
        <w:t>20. New User Interface</w:t>
      </w:r>
      <w:bookmarkEnd w:id="41"/>
      <w:r w:rsidRPr="00E923F1">
        <w:rPr>
          <w:rFonts w:asciiTheme="minorHAnsi" w:hAnsiTheme="minorHAnsi"/>
          <w:sz w:val="28"/>
          <w:szCs w:val="28"/>
        </w:rPr>
        <w:t xml:space="preserve"> </w:t>
      </w:r>
    </w:p>
    <w:p w14:paraId="27E289B8" w14:textId="056C3E3D"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6758AC">
        <w:rPr>
          <w:bCs/>
          <w:color w:val="365F91" w:themeColor="accent1" w:themeShade="BF"/>
          <w:sz w:val="24"/>
          <w:szCs w:val="24"/>
        </w:rPr>
        <w:t xml:space="preserve">What is happening and why? </w:t>
      </w:r>
    </w:p>
    <w:p w14:paraId="249C5552" w14:textId="77777777" w:rsidR="00846FB2" w:rsidRPr="006758AC" w:rsidRDefault="00846FB2" w:rsidP="004A4F8D">
      <w:pPr>
        <w:spacing w:before="100" w:beforeAutospacing="1" w:after="100" w:afterAutospacing="1" w:line="240" w:lineRule="atLeast"/>
        <w:contextualSpacing/>
        <w:rPr>
          <w:color w:val="365F91" w:themeColor="accent1" w:themeShade="BF"/>
          <w:sz w:val="24"/>
          <w:szCs w:val="24"/>
        </w:rPr>
      </w:pPr>
    </w:p>
    <w:p w14:paraId="153F7F41" w14:textId="77777777" w:rsidR="006758AC" w:rsidRDefault="00F30521" w:rsidP="004A4F8D">
      <w:pPr>
        <w:spacing w:before="100" w:beforeAutospacing="1" w:after="100" w:afterAutospacing="1" w:line="240" w:lineRule="atLeast"/>
        <w:contextualSpacing/>
        <w:rPr>
          <w:sz w:val="24"/>
          <w:szCs w:val="24"/>
        </w:rPr>
      </w:pPr>
      <w:r w:rsidRPr="006758AC">
        <w:rPr>
          <w:sz w:val="24"/>
          <w:szCs w:val="24"/>
        </w:rPr>
        <w:t>E2 users will see a new interface that is more closely aligned to modern commercial travel-booking sites. This change will improve the users’ travel booking experience by providing more efficient ways to navigate E2 and manage travel.</w:t>
      </w:r>
    </w:p>
    <w:p w14:paraId="38CA136A" w14:textId="282E5A00" w:rsidR="00F30521" w:rsidRPr="006758AC" w:rsidRDefault="00F30521" w:rsidP="004A4F8D">
      <w:pPr>
        <w:spacing w:before="100" w:beforeAutospacing="1" w:after="100" w:afterAutospacing="1" w:line="240" w:lineRule="atLeast"/>
        <w:contextualSpacing/>
        <w:rPr>
          <w:sz w:val="24"/>
          <w:szCs w:val="24"/>
        </w:rPr>
      </w:pPr>
      <w:r w:rsidRPr="006758AC">
        <w:rPr>
          <w:sz w:val="24"/>
          <w:szCs w:val="24"/>
        </w:rPr>
        <w:t xml:space="preserve"> </w:t>
      </w:r>
    </w:p>
    <w:p w14:paraId="3B578C7F" w14:textId="45C6E1EF"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6758AC">
        <w:rPr>
          <w:bCs/>
          <w:color w:val="365F91" w:themeColor="accent1" w:themeShade="BF"/>
          <w:sz w:val="24"/>
          <w:szCs w:val="24"/>
        </w:rPr>
        <w:t xml:space="preserve">What will you notice? </w:t>
      </w:r>
    </w:p>
    <w:p w14:paraId="79D6724D" w14:textId="77777777" w:rsidR="00846FB2" w:rsidRPr="006758AC" w:rsidRDefault="00846FB2" w:rsidP="004A4F8D">
      <w:pPr>
        <w:spacing w:before="100" w:beforeAutospacing="1" w:after="100" w:afterAutospacing="1" w:line="240" w:lineRule="atLeast"/>
        <w:contextualSpacing/>
        <w:rPr>
          <w:color w:val="365F91" w:themeColor="accent1" w:themeShade="BF"/>
          <w:sz w:val="24"/>
          <w:szCs w:val="24"/>
        </w:rPr>
      </w:pPr>
    </w:p>
    <w:p w14:paraId="28B5A673" w14:textId="77777777" w:rsidR="00F30521" w:rsidRPr="006758AC" w:rsidRDefault="00F30521" w:rsidP="004A4F8D">
      <w:pPr>
        <w:spacing w:before="100" w:beforeAutospacing="1" w:after="100" w:afterAutospacing="1" w:line="240" w:lineRule="atLeast"/>
        <w:contextualSpacing/>
        <w:rPr>
          <w:sz w:val="24"/>
          <w:szCs w:val="24"/>
        </w:rPr>
      </w:pPr>
      <w:r w:rsidRPr="006758AC">
        <w:rPr>
          <w:sz w:val="24"/>
          <w:szCs w:val="24"/>
        </w:rPr>
        <w:t xml:space="preserve">The new E2 interface provides a clean and streamlined design. Users will see changes to the following areas within E2: </w:t>
      </w:r>
    </w:p>
    <w:p w14:paraId="5BBF5A19" w14:textId="507F6F7B" w:rsidR="00F30521" w:rsidRPr="006758AC" w:rsidRDefault="00F30521" w:rsidP="006758AC">
      <w:pPr>
        <w:pStyle w:val="ListParagraph"/>
        <w:numPr>
          <w:ilvl w:val="0"/>
          <w:numId w:val="5"/>
        </w:numPr>
        <w:spacing w:before="100" w:beforeAutospacing="1" w:after="100" w:afterAutospacing="1" w:line="240" w:lineRule="atLeast"/>
        <w:rPr>
          <w:sz w:val="24"/>
          <w:szCs w:val="24"/>
        </w:rPr>
      </w:pPr>
      <w:r w:rsidRPr="006758AC">
        <w:rPr>
          <w:sz w:val="24"/>
          <w:szCs w:val="24"/>
        </w:rPr>
        <w:t xml:space="preserve">Updated colors, fonts, icons, and page layout styles; </w:t>
      </w:r>
    </w:p>
    <w:p w14:paraId="56F0667E" w14:textId="2010A0AA" w:rsidR="00F30521" w:rsidRPr="006758AC" w:rsidRDefault="00F30521" w:rsidP="006758AC">
      <w:pPr>
        <w:pStyle w:val="ListParagraph"/>
        <w:numPr>
          <w:ilvl w:val="0"/>
          <w:numId w:val="5"/>
        </w:numPr>
        <w:spacing w:before="100" w:beforeAutospacing="1" w:after="100" w:afterAutospacing="1" w:line="240" w:lineRule="atLeast"/>
        <w:rPr>
          <w:sz w:val="24"/>
          <w:szCs w:val="24"/>
        </w:rPr>
      </w:pPr>
      <w:r w:rsidRPr="006758AC">
        <w:rPr>
          <w:sz w:val="24"/>
          <w:szCs w:val="24"/>
        </w:rPr>
        <w:t xml:space="preserve">Improved </w:t>
      </w:r>
      <w:r w:rsidRPr="006758AC">
        <w:rPr>
          <w:i/>
          <w:iCs/>
          <w:sz w:val="24"/>
          <w:szCs w:val="24"/>
        </w:rPr>
        <w:t xml:space="preserve">Collapse </w:t>
      </w:r>
      <w:r w:rsidRPr="006758AC">
        <w:rPr>
          <w:sz w:val="24"/>
          <w:szCs w:val="24"/>
        </w:rPr>
        <w:t xml:space="preserve">and </w:t>
      </w:r>
      <w:r w:rsidRPr="006758AC">
        <w:rPr>
          <w:i/>
          <w:iCs/>
          <w:sz w:val="24"/>
          <w:szCs w:val="24"/>
        </w:rPr>
        <w:t xml:space="preserve">Expand </w:t>
      </w:r>
      <w:r w:rsidRPr="006758AC">
        <w:rPr>
          <w:sz w:val="24"/>
          <w:szCs w:val="24"/>
        </w:rPr>
        <w:t xml:space="preserve">section indicators; </w:t>
      </w:r>
    </w:p>
    <w:p w14:paraId="5F98E1D0" w14:textId="6DBE6169" w:rsidR="00F30521" w:rsidRPr="006758AC" w:rsidRDefault="00F30521" w:rsidP="006758AC">
      <w:pPr>
        <w:pStyle w:val="ListParagraph"/>
        <w:numPr>
          <w:ilvl w:val="0"/>
          <w:numId w:val="5"/>
        </w:numPr>
        <w:spacing w:before="100" w:beforeAutospacing="1" w:after="100" w:afterAutospacing="1" w:line="240" w:lineRule="atLeast"/>
        <w:rPr>
          <w:sz w:val="24"/>
          <w:szCs w:val="24"/>
        </w:rPr>
      </w:pPr>
      <w:r w:rsidRPr="006758AC">
        <w:rPr>
          <w:sz w:val="24"/>
          <w:szCs w:val="24"/>
        </w:rPr>
        <w:t xml:space="preserve">Clearer wording for making reservations and creating authorization actions (e.g., replaced the Quick Links list on the At a Glace tab with a </w:t>
      </w:r>
      <w:r w:rsidRPr="0097650B">
        <w:rPr>
          <w:b/>
          <w:bCs/>
          <w:sz w:val="24"/>
          <w:szCs w:val="24"/>
        </w:rPr>
        <w:t>Start a Travel Document</w:t>
      </w:r>
      <w:r w:rsidRPr="006758AC">
        <w:rPr>
          <w:bCs/>
          <w:sz w:val="24"/>
          <w:szCs w:val="24"/>
        </w:rPr>
        <w:t xml:space="preserve"> </w:t>
      </w:r>
      <w:r w:rsidRPr="006758AC">
        <w:rPr>
          <w:sz w:val="24"/>
          <w:szCs w:val="24"/>
        </w:rPr>
        <w:t xml:space="preserve">section, changed the Shop First option to </w:t>
      </w:r>
      <w:r w:rsidRPr="0097650B">
        <w:rPr>
          <w:b/>
          <w:bCs/>
          <w:sz w:val="24"/>
          <w:szCs w:val="24"/>
        </w:rPr>
        <w:t>Make Reservations</w:t>
      </w:r>
      <w:r w:rsidRPr="006758AC">
        <w:rPr>
          <w:sz w:val="24"/>
          <w:szCs w:val="24"/>
        </w:rPr>
        <w:t xml:space="preserve">); </w:t>
      </w:r>
    </w:p>
    <w:p w14:paraId="071BD3F0" w14:textId="379E6F38" w:rsidR="00F30521" w:rsidRPr="006758AC" w:rsidRDefault="00F30521" w:rsidP="006758AC">
      <w:pPr>
        <w:pStyle w:val="ListParagraph"/>
        <w:numPr>
          <w:ilvl w:val="0"/>
          <w:numId w:val="5"/>
        </w:numPr>
        <w:spacing w:before="100" w:beforeAutospacing="1" w:after="100" w:afterAutospacing="1" w:line="240" w:lineRule="atLeast"/>
        <w:rPr>
          <w:sz w:val="24"/>
          <w:szCs w:val="24"/>
        </w:rPr>
      </w:pPr>
      <w:r w:rsidRPr="006758AC">
        <w:rPr>
          <w:sz w:val="24"/>
          <w:szCs w:val="24"/>
        </w:rPr>
        <w:t xml:space="preserve">Added yellow highlighting on the unsuccessful login message that appears at the top of the page (e.g., </w:t>
      </w:r>
      <w:r w:rsidRPr="006758AC">
        <w:rPr>
          <w:i/>
          <w:iCs/>
          <w:sz w:val="24"/>
          <w:szCs w:val="24"/>
        </w:rPr>
        <w:t>Your last login was Wed, 31 Jan 2018 3:17 PM CST. There have been 2 unsuccessful attempts since your last login</w:t>
      </w:r>
      <w:r w:rsidRPr="006758AC">
        <w:rPr>
          <w:sz w:val="24"/>
          <w:szCs w:val="24"/>
        </w:rPr>
        <w:t xml:space="preserve">.); and </w:t>
      </w:r>
    </w:p>
    <w:p w14:paraId="519E5CD4" w14:textId="5EA232BD" w:rsidR="00F30521" w:rsidRPr="006758AC" w:rsidRDefault="00F30521" w:rsidP="006758AC">
      <w:pPr>
        <w:pStyle w:val="ListParagraph"/>
        <w:numPr>
          <w:ilvl w:val="0"/>
          <w:numId w:val="5"/>
        </w:numPr>
        <w:spacing w:before="100" w:beforeAutospacing="1" w:after="100" w:afterAutospacing="1" w:line="240" w:lineRule="atLeast"/>
        <w:rPr>
          <w:sz w:val="24"/>
          <w:szCs w:val="24"/>
        </w:rPr>
      </w:pPr>
      <w:r w:rsidRPr="006758AC">
        <w:rPr>
          <w:sz w:val="24"/>
          <w:szCs w:val="24"/>
        </w:rPr>
        <w:lastRenderedPageBreak/>
        <w:t xml:space="preserve">Added a new design to the Remarks section replacing the alternating blue and white rows with blue speech bubbles. </w:t>
      </w:r>
    </w:p>
    <w:p w14:paraId="3C3ECF0F" w14:textId="5497C893" w:rsidR="00F30521" w:rsidRDefault="00F30521" w:rsidP="004A4F8D">
      <w:pPr>
        <w:spacing w:before="100" w:beforeAutospacing="1" w:after="100" w:afterAutospacing="1" w:line="240" w:lineRule="atLeast"/>
        <w:contextualSpacing/>
        <w:rPr>
          <w:sz w:val="24"/>
          <w:szCs w:val="24"/>
        </w:rPr>
      </w:pPr>
      <w:r w:rsidRPr="006758AC">
        <w:rPr>
          <w:sz w:val="24"/>
          <w:szCs w:val="24"/>
        </w:rPr>
        <w:t xml:space="preserve">The screenshots below provide a preview of some of these changes. </w:t>
      </w:r>
    </w:p>
    <w:p w14:paraId="5DF699B9" w14:textId="77777777" w:rsidR="00B61B75" w:rsidRPr="006758AC" w:rsidRDefault="00B61B75" w:rsidP="004A4F8D">
      <w:pPr>
        <w:spacing w:before="100" w:beforeAutospacing="1" w:after="100" w:afterAutospacing="1" w:line="240" w:lineRule="atLeast"/>
        <w:contextualSpacing/>
        <w:rPr>
          <w:sz w:val="24"/>
          <w:szCs w:val="24"/>
        </w:rPr>
      </w:pPr>
    </w:p>
    <w:p w14:paraId="13956FBB" w14:textId="5618F6FD" w:rsidR="006758AC" w:rsidRDefault="006758AC" w:rsidP="006758AC">
      <w:pPr>
        <w:spacing w:before="100" w:beforeAutospacing="1" w:after="100" w:afterAutospacing="1" w:line="240" w:lineRule="atLeast"/>
        <w:contextualSpacing/>
        <w:jc w:val="center"/>
        <w:rPr>
          <w:bCs/>
          <w:i/>
          <w:iCs/>
        </w:rPr>
      </w:pPr>
      <w:r>
        <w:rPr>
          <w:noProof/>
        </w:rPr>
        <w:drawing>
          <wp:inline distT="0" distB="0" distL="0" distR="0" wp14:anchorId="7C8DC0AB" wp14:editId="652564F8">
            <wp:extent cx="5098222" cy="365791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98222" cy="3657917"/>
                    </a:xfrm>
                    <a:prstGeom prst="rect">
                      <a:avLst/>
                    </a:prstGeom>
                  </pic:spPr>
                </pic:pic>
              </a:graphicData>
            </a:graphic>
          </wp:inline>
        </w:drawing>
      </w:r>
    </w:p>
    <w:p w14:paraId="16C81E75" w14:textId="77777777" w:rsidR="006758AC" w:rsidRDefault="006758AC" w:rsidP="006758AC">
      <w:pPr>
        <w:spacing w:before="100" w:beforeAutospacing="1" w:after="100" w:afterAutospacing="1" w:line="240" w:lineRule="atLeast"/>
        <w:contextualSpacing/>
        <w:jc w:val="center"/>
        <w:rPr>
          <w:bCs/>
          <w:i/>
          <w:iCs/>
        </w:rPr>
      </w:pPr>
    </w:p>
    <w:p w14:paraId="296F76A5" w14:textId="72F63947" w:rsidR="006758AC" w:rsidRDefault="006758AC" w:rsidP="006758AC">
      <w:pPr>
        <w:spacing w:before="100" w:beforeAutospacing="1" w:after="100" w:afterAutospacing="1" w:line="240" w:lineRule="atLeast"/>
        <w:contextualSpacing/>
        <w:jc w:val="center"/>
        <w:rPr>
          <w:bCs/>
          <w:i/>
          <w:iCs/>
        </w:rPr>
      </w:pPr>
      <w:r>
        <w:rPr>
          <w:noProof/>
        </w:rPr>
        <w:drawing>
          <wp:inline distT="0" distB="0" distL="0" distR="0" wp14:anchorId="6B0047D6" wp14:editId="04D0BE14">
            <wp:extent cx="4922947" cy="1867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2947" cy="1867062"/>
                    </a:xfrm>
                    <a:prstGeom prst="rect">
                      <a:avLst/>
                    </a:prstGeom>
                  </pic:spPr>
                </pic:pic>
              </a:graphicData>
            </a:graphic>
          </wp:inline>
        </w:drawing>
      </w:r>
    </w:p>
    <w:p w14:paraId="31559344" w14:textId="77777777" w:rsidR="006758AC" w:rsidRDefault="006758AC" w:rsidP="004A4F8D">
      <w:pPr>
        <w:spacing w:before="100" w:beforeAutospacing="1" w:after="100" w:afterAutospacing="1" w:line="240" w:lineRule="atLeast"/>
        <w:contextualSpacing/>
        <w:rPr>
          <w:bCs/>
          <w:color w:val="365F91" w:themeColor="accent1" w:themeShade="BF"/>
        </w:rPr>
      </w:pPr>
    </w:p>
    <w:p w14:paraId="41EA8043" w14:textId="77777777" w:rsidR="006758AC" w:rsidRDefault="006758AC" w:rsidP="004A4F8D">
      <w:pPr>
        <w:spacing w:before="100" w:beforeAutospacing="1" w:after="100" w:afterAutospacing="1" w:line="240" w:lineRule="atLeast"/>
        <w:contextualSpacing/>
        <w:rPr>
          <w:bCs/>
          <w:color w:val="365F91" w:themeColor="accent1" w:themeShade="BF"/>
        </w:rPr>
      </w:pPr>
    </w:p>
    <w:p w14:paraId="77EB8A37" w14:textId="04CC46DA" w:rsidR="006758AC" w:rsidRDefault="006758AC" w:rsidP="004A4F8D">
      <w:pPr>
        <w:spacing w:before="100" w:beforeAutospacing="1" w:after="100" w:afterAutospacing="1" w:line="240" w:lineRule="atLeast"/>
        <w:contextualSpacing/>
        <w:rPr>
          <w:bCs/>
          <w:color w:val="365F91" w:themeColor="accent1" w:themeShade="BF"/>
        </w:rPr>
      </w:pPr>
    </w:p>
    <w:p w14:paraId="2BC6DAD6" w14:textId="6F73E662" w:rsidR="00B61B75" w:rsidRDefault="00B61B75" w:rsidP="004A4F8D">
      <w:pPr>
        <w:spacing w:before="100" w:beforeAutospacing="1" w:after="100" w:afterAutospacing="1" w:line="240" w:lineRule="atLeast"/>
        <w:contextualSpacing/>
        <w:rPr>
          <w:bCs/>
          <w:color w:val="365F91" w:themeColor="accent1" w:themeShade="BF"/>
        </w:rPr>
      </w:pPr>
    </w:p>
    <w:p w14:paraId="4C5A3676" w14:textId="77777777" w:rsidR="00B61B75" w:rsidRDefault="00B61B75" w:rsidP="004A4F8D">
      <w:pPr>
        <w:spacing w:before="100" w:beforeAutospacing="1" w:after="100" w:afterAutospacing="1" w:line="240" w:lineRule="atLeast"/>
        <w:contextualSpacing/>
        <w:rPr>
          <w:bCs/>
          <w:color w:val="365F91" w:themeColor="accent1" w:themeShade="BF"/>
        </w:rPr>
      </w:pPr>
    </w:p>
    <w:p w14:paraId="2CE2F5D4" w14:textId="77777777" w:rsidR="006758AC" w:rsidRDefault="006758AC" w:rsidP="004A4F8D">
      <w:pPr>
        <w:spacing w:before="100" w:beforeAutospacing="1" w:after="100" w:afterAutospacing="1" w:line="240" w:lineRule="atLeast"/>
        <w:contextualSpacing/>
        <w:rPr>
          <w:bCs/>
          <w:color w:val="365F91" w:themeColor="accent1" w:themeShade="BF"/>
        </w:rPr>
      </w:pPr>
    </w:p>
    <w:p w14:paraId="7FB50FF4" w14:textId="08CE04D0"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6758AC">
        <w:rPr>
          <w:bCs/>
          <w:color w:val="365F91" w:themeColor="accent1" w:themeShade="BF"/>
          <w:sz w:val="24"/>
          <w:szCs w:val="24"/>
        </w:rPr>
        <w:lastRenderedPageBreak/>
        <w:t xml:space="preserve">What actions do you need to take? </w:t>
      </w:r>
    </w:p>
    <w:p w14:paraId="629B549C" w14:textId="77777777" w:rsidR="00846FB2" w:rsidRPr="006758AC" w:rsidRDefault="00846FB2" w:rsidP="004A4F8D">
      <w:pPr>
        <w:spacing w:before="100" w:beforeAutospacing="1" w:after="100" w:afterAutospacing="1" w:line="240" w:lineRule="atLeast"/>
        <w:contextualSpacing/>
        <w:rPr>
          <w:color w:val="365F91" w:themeColor="accent1" w:themeShade="BF"/>
          <w:sz w:val="24"/>
          <w:szCs w:val="24"/>
        </w:rPr>
      </w:pPr>
    </w:p>
    <w:p w14:paraId="44BFC1CD" w14:textId="79F56006" w:rsidR="00F30521" w:rsidRPr="00631D5F" w:rsidRDefault="00F30521" w:rsidP="004A4F8D">
      <w:pPr>
        <w:spacing w:before="100" w:beforeAutospacing="1" w:after="100" w:afterAutospacing="1" w:line="240" w:lineRule="atLeast"/>
        <w:contextualSpacing/>
      </w:pPr>
      <w:r w:rsidRPr="006758AC">
        <w:rPr>
          <w:sz w:val="24"/>
          <w:szCs w:val="24"/>
        </w:rPr>
        <w:t xml:space="preserve">Continue using E2 as before and enjoy the new design! The FAA Travel Team is updating the E2 User Guides to reflect the UI changes, and these resources will be available on the </w:t>
      </w:r>
      <w:r w:rsidRPr="0097650B">
        <w:rPr>
          <w:b/>
          <w:sz w:val="24"/>
          <w:szCs w:val="24"/>
        </w:rPr>
        <w:t xml:space="preserve">E2 </w:t>
      </w:r>
      <w:r w:rsidR="006758AC" w:rsidRPr="0097650B">
        <w:rPr>
          <w:b/>
          <w:sz w:val="24"/>
          <w:szCs w:val="24"/>
        </w:rPr>
        <w:t xml:space="preserve">Online Help / </w:t>
      </w:r>
      <w:r w:rsidRPr="0097650B">
        <w:rPr>
          <w:b/>
          <w:sz w:val="24"/>
          <w:szCs w:val="24"/>
        </w:rPr>
        <w:t xml:space="preserve">Find Answers </w:t>
      </w:r>
      <w:r w:rsidRPr="006758AC">
        <w:rPr>
          <w:sz w:val="24"/>
          <w:szCs w:val="24"/>
        </w:rPr>
        <w:t xml:space="preserve">page. </w:t>
      </w:r>
    </w:p>
    <w:p w14:paraId="0B7AC199" w14:textId="77777777" w:rsidR="00F30521" w:rsidRPr="00197335" w:rsidRDefault="00F30521" w:rsidP="004A4F8D">
      <w:pPr>
        <w:pStyle w:val="Heading2"/>
        <w:spacing w:before="100" w:beforeAutospacing="1" w:after="100" w:afterAutospacing="1" w:line="240" w:lineRule="atLeast"/>
        <w:rPr>
          <w:rFonts w:asciiTheme="minorHAnsi" w:hAnsiTheme="minorHAnsi"/>
          <w:sz w:val="28"/>
          <w:szCs w:val="28"/>
        </w:rPr>
      </w:pPr>
      <w:bookmarkStart w:id="42" w:name="_21._Edit_Traveler"/>
      <w:bookmarkStart w:id="43" w:name="_Toc3785658"/>
      <w:bookmarkEnd w:id="42"/>
      <w:r w:rsidRPr="00197335">
        <w:rPr>
          <w:rFonts w:asciiTheme="minorHAnsi" w:hAnsiTheme="minorHAnsi"/>
          <w:sz w:val="28"/>
          <w:szCs w:val="28"/>
        </w:rPr>
        <w:t>21. Edit Traveler Charge Card Information</w:t>
      </w:r>
      <w:bookmarkEnd w:id="43"/>
      <w:r w:rsidRPr="00197335">
        <w:rPr>
          <w:rFonts w:asciiTheme="minorHAnsi" w:hAnsiTheme="minorHAnsi"/>
          <w:sz w:val="28"/>
          <w:szCs w:val="28"/>
        </w:rPr>
        <w:t xml:space="preserve"> </w:t>
      </w:r>
    </w:p>
    <w:p w14:paraId="7F61C22D" w14:textId="508A113F"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97650B">
        <w:rPr>
          <w:bCs/>
          <w:color w:val="365F91" w:themeColor="accent1" w:themeShade="BF"/>
          <w:sz w:val="24"/>
          <w:szCs w:val="24"/>
        </w:rPr>
        <w:t xml:space="preserve">What is happening and why? </w:t>
      </w:r>
    </w:p>
    <w:p w14:paraId="5BC490C0" w14:textId="77777777" w:rsidR="00846FB2" w:rsidRPr="0097650B" w:rsidRDefault="00846FB2" w:rsidP="004A4F8D">
      <w:pPr>
        <w:spacing w:before="100" w:beforeAutospacing="1" w:after="100" w:afterAutospacing="1" w:line="240" w:lineRule="atLeast"/>
        <w:contextualSpacing/>
        <w:rPr>
          <w:color w:val="365F91" w:themeColor="accent1" w:themeShade="BF"/>
          <w:sz w:val="24"/>
          <w:szCs w:val="24"/>
        </w:rPr>
      </w:pPr>
    </w:p>
    <w:p w14:paraId="64633002" w14:textId="79732776" w:rsidR="00F30521" w:rsidRDefault="00F30521" w:rsidP="004A4F8D">
      <w:pPr>
        <w:spacing w:before="100" w:beforeAutospacing="1" w:after="100" w:afterAutospacing="1" w:line="240" w:lineRule="atLeast"/>
        <w:contextualSpacing/>
        <w:rPr>
          <w:sz w:val="24"/>
          <w:szCs w:val="24"/>
        </w:rPr>
      </w:pPr>
      <w:r w:rsidRPr="0097650B">
        <w:rPr>
          <w:sz w:val="24"/>
          <w:szCs w:val="24"/>
        </w:rPr>
        <w:t xml:space="preserve">E2 users can edit saved TCC numbers, types, and expiration dates without having to delete and reenter card information in the </w:t>
      </w:r>
      <w:r w:rsidRPr="0097650B">
        <w:rPr>
          <w:b/>
          <w:bCs/>
          <w:sz w:val="24"/>
          <w:szCs w:val="24"/>
        </w:rPr>
        <w:t>Edit Credit Card Information</w:t>
      </w:r>
      <w:r w:rsidRPr="0097650B">
        <w:rPr>
          <w:bCs/>
          <w:sz w:val="24"/>
          <w:szCs w:val="24"/>
        </w:rPr>
        <w:t xml:space="preserve"> </w:t>
      </w:r>
      <w:r w:rsidRPr="0097650B">
        <w:rPr>
          <w:sz w:val="24"/>
          <w:szCs w:val="24"/>
        </w:rPr>
        <w:t xml:space="preserve">section of their profiles. This will make updating new TCC information easier and faster in E2 in cases of lost or expired charge cards. </w:t>
      </w:r>
    </w:p>
    <w:p w14:paraId="51BDD413" w14:textId="77777777" w:rsidR="0097650B" w:rsidRPr="0097650B" w:rsidRDefault="0097650B" w:rsidP="004A4F8D">
      <w:pPr>
        <w:spacing w:before="100" w:beforeAutospacing="1" w:after="100" w:afterAutospacing="1" w:line="240" w:lineRule="atLeast"/>
        <w:contextualSpacing/>
        <w:rPr>
          <w:sz w:val="24"/>
          <w:szCs w:val="24"/>
        </w:rPr>
      </w:pPr>
    </w:p>
    <w:p w14:paraId="4C3599B6" w14:textId="3B7983E9"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97650B">
        <w:rPr>
          <w:bCs/>
          <w:color w:val="365F91" w:themeColor="accent1" w:themeShade="BF"/>
          <w:sz w:val="24"/>
          <w:szCs w:val="24"/>
        </w:rPr>
        <w:t xml:space="preserve">What will you notice? </w:t>
      </w:r>
    </w:p>
    <w:p w14:paraId="3FC643BB" w14:textId="77777777" w:rsidR="00846FB2" w:rsidRPr="0097650B" w:rsidRDefault="00846FB2" w:rsidP="004A4F8D">
      <w:pPr>
        <w:spacing w:before="100" w:beforeAutospacing="1" w:after="100" w:afterAutospacing="1" w:line="240" w:lineRule="atLeast"/>
        <w:contextualSpacing/>
        <w:rPr>
          <w:color w:val="365F91" w:themeColor="accent1" w:themeShade="BF"/>
          <w:sz w:val="24"/>
          <w:szCs w:val="24"/>
        </w:rPr>
      </w:pPr>
    </w:p>
    <w:p w14:paraId="3F56C4EB" w14:textId="77777777" w:rsidR="00F30521" w:rsidRPr="0097650B" w:rsidRDefault="00F30521" w:rsidP="004A4F8D">
      <w:pPr>
        <w:spacing w:before="100" w:beforeAutospacing="1" w:after="100" w:afterAutospacing="1" w:line="240" w:lineRule="atLeast"/>
        <w:contextualSpacing/>
        <w:rPr>
          <w:sz w:val="24"/>
          <w:szCs w:val="24"/>
        </w:rPr>
      </w:pPr>
      <w:r w:rsidRPr="0097650B">
        <w:rPr>
          <w:sz w:val="24"/>
          <w:szCs w:val="24"/>
        </w:rPr>
        <w:t xml:space="preserve">The </w:t>
      </w:r>
      <w:r w:rsidRPr="0097650B">
        <w:rPr>
          <w:b/>
          <w:bCs/>
          <w:sz w:val="24"/>
          <w:szCs w:val="24"/>
        </w:rPr>
        <w:t>Edit Credit Card Information</w:t>
      </w:r>
      <w:r w:rsidRPr="0097650B">
        <w:rPr>
          <w:bCs/>
          <w:sz w:val="24"/>
          <w:szCs w:val="24"/>
        </w:rPr>
        <w:t xml:space="preserve"> </w:t>
      </w:r>
      <w:r w:rsidRPr="0097650B">
        <w:rPr>
          <w:sz w:val="24"/>
          <w:szCs w:val="24"/>
        </w:rPr>
        <w:t xml:space="preserve">page, accessed from the User Profile section, has new options to allow users to update or edit TCC information without deleting existing cards or resetting Online Booking Charge Card Default settings. </w:t>
      </w:r>
    </w:p>
    <w:p w14:paraId="7ECD3120" w14:textId="77777777" w:rsidR="00F30521" w:rsidRPr="0097650B" w:rsidRDefault="00F30521" w:rsidP="004A4F8D">
      <w:pPr>
        <w:spacing w:before="100" w:beforeAutospacing="1" w:after="100" w:afterAutospacing="1" w:line="240" w:lineRule="atLeast"/>
        <w:contextualSpacing/>
        <w:rPr>
          <w:sz w:val="24"/>
          <w:szCs w:val="24"/>
        </w:rPr>
      </w:pPr>
      <w:r w:rsidRPr="0097650B">
        <w:rPr>
          <w:sz w:val="24"/>
          <w:szCs w:val="24"/>
        </w:rPr>
        <w:t xml:space="preserve">Review the following steps to update your TCC information. </w:t>
      </w:r>
    </w:p>
    <w:p w14:paraId="20E29CF3" w14:textId="6DD1337E" w:rsidR="00F30521" w:rsidRPr="0097650B" w:rsidRDefault="00F30521" w:rsidP="0097650B">
      <w:pPr>
        <w:pStyle w:val="ListParagraph"/>
        <w:numPr>
          <w:ilvl w:val="0"/>
          <w:numId w:val="22"/>
        </w:numPr>
        <w:spacing w:before="100" w:beforeAutospacing="1" w:after="100" w:afterAutospacing="1" w:line="240" w:lineRule="atLeast"/>
        <w:rPr>
          <w:sz w:val="24"/>
          <w:szCs w:val="24"/>
        </w:rPr>
      </w:pPr>
      <w:r w:rsidRPr="0097650B">
        <w:rPr>
          <w:sz w:val="24"/>
          <w:szCs w:val="24"/>
        </w:rPr>
        <w:t xml:space="preserve">Click your </w:t>
      </w:r>
      <w:r w:rsidRPr="0097650B">
        <w:rPr>
          <w:b/>
          <w:bCs/>
          <w:sz w:val="24"/>
          <w:szCs w:val="24"/>
        </w:rPr>
        <w:t>Name</w:t>
      </w:r>
      <w:r w:rsidRPr="0097650B">
        <w:rPr>
          <w:bCs/>
          <w:sz w:val="24"/>
          <w:szCs w:val="24"/>
        </w:rPr>
        <w:t xml:space="preserve"> </w:t>
      </w:r>
      <w:r w:rsidRPr="0097650B">
        <w:rPr>
          <w:sz w:val="24"/>
          <w:szCs w:val="24"/>
        </w:rPr>
        <w:t xml:space="preserve">in the top right corner of the E2 homepage and then </w:t>
      </w:r>
      <w:r w:rsidRPr="0097650B">
        <w:rPr>
          <w:b/>
          <w:bCs/>
          <w:sz w:val="24"/>
          <w:szCs w:val="24"/>
        </w:rPr>
        <w:t>Profile</w:t>
      </w:r>
      <w:r w:rsidRPr="0097650B">
        <w:rPr>
          <w:sz w:val="24"/>
          <w:szCs w:val="24"/>
        </w:rPr>
        <w:t xml:space="preserve">. </w:t>
      </w:r>
    </w:p>
    <w:p w14:paraId="30ABE7BA" w14:textId="1C1DA1FE" w:rsidR="00F30521" w:rsidRPr="0097650B" w:rsidRDefault="00F30521" w:rsidP="0097650B">
      <w:pPr>
        <w:pStyle w:val="ListParagraph"/>
        <w:numPr>
          <w:ilvl w:val="0"/>
          <w:numId w:val="22"/>
        </w:numPr>
        <w:spacing w:before="100" w:beforeAutospacing="1" w:after="100" w:afterAutospacing="1" w:line="240" w:lineRule="atLeast"/>
        <w:rPr>
          <w:sz w:val="24"/>
          <w:szCs w:val="24"/>
        </w:rPr>
      </w:pPr>
      <w:r w:rsidRPr="0097650B">
        <w:rPr>
          <w:sz w:val="24"/>
          <w:szCs w:val="24"/>
        </w:rPr>
        <w:t xml:space="preserve">On the </w:t>
      </w:r>
      <w:r w:rsidRPr="0097650B">
        <w:rPr>
          <w:b/>
          <w:bCs/>
          <w:sz w:val="24"/>
          <w:szCs w:val="24"/>
        </w:rPr>
        <w:t>User Profile</w:t>
      </w:r>
      <w:r w:rsidRPr="0097650B">
        <w:rPr>
          <w:bCs/>
          <w:sz w:val="24"/>
          <w:szCs w:val="24"/>
        </w:rPr>
        <w:t xml:space="preserve"> </w:t>
      </w:r>
      <w:r w:rsidRPr="0097650B">
        <w:rPr>
          <w:sz w:val="24"/>
          <w:szCs w:val="24"/>
        </w:rPr>
        <w:t xml:space="preserve">page, scroll down and click the </w:t>
      </w:r>
      <w:r w:rsidRPr="0097650B">
        <w:rPr>
          <w:b/>
          <w:bCs/>
          <w:sz w:val="24"/>
          <w:szCs w:val="24"/>
        </w:rPr>
        <w:t>Edit Credit Card Information</w:t>
      </w:r>
      <w:r w:rsidRPr="0097650B">
        <w:rPr>
          <w:bCs/>
          <w:sz w:val="24"/>
          <w:szCs w:val="24"/>
        </w:rPr>
        <w:t xml:space="preserve"> </w:t>
      </w:r>
      <w:r w:rsidRPr="0097650B">
        <w:rPr>
          <w:sz w:val="24"/>
          <w:szCs w:val="24"/>
        </w:rPr>
        <w:t xml:space="preserve">link. </w:t>
      </w:r>
    </w:p>
    <w:p w14:paraId="4DE58F0E" w14:textId="7D57E154" w:rsidR="00F30521" w:rsidRPr="0097650B" w:rsidRDefault="0097650B" w:rsidP="0097650B">
      <w:pPr>
        <w:spacing w:before="100" w:beforeAutospacing="1" w:after="100" w:afterAutospacing="1" w:line="240" w:lineRule="atLeast"/>
        <w:contextualSpacing/>
        <w:jc w:val="center"/>
        <w:rPr>
          <w:sz w:val="24"/>
          <w:szCs w:val="24"/>
        </w:rPr>
      </w:pPr>
      <w:r>
        <w:rPr>
          <w:noProof/>
        </w:rPr>
        <w:drawing>
          <wp:inline distT="0" distB="0" distL="0" distR="0" wp14:anchorId="2F6C476E" wp14:editId="67FD20CC">
            <wp:extent cx="5136325" cy="93734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36325" cy="937341"/>
                    </a:xfrm>
                    <a:prstGeom prst="rect">
                      <a:avLst/>
                    </a:prstGeom>
                  </pic:spPr>
                </pic:pic>
              </a:graphicData>
            </a:graphic>
          </wp:inline>
        </w:drawing>
      </w:r>
    </w:p>
    <w:p w14:paraId="7C774579" w14:textId="4E00E070" w:rsidR="00F30521" w:rsidRPr="0097650B" w:rsidRDefault="00F30521" w:rsidP="0097650B">
      <w:pPr>
        <w:pStyle w:val="ListParagraph"/>
        <w:numPr>
          <w:ilvl w:val="0"/>
          <w:numId w:val="22"/>
        </w:numPr>
        <w:spacing w:before="100" w:beforeAutospacing="1" w:after="100" w:afterAutospacing="1" w:line="240" w:lineRule="atLeast"/>
        <w:rPr>
          <w:sz w:val="24"/>
          <w:szCs w:val="24"/>
        </w:rPr>
      </w:pPr>
      <w:r w:rsidRPr="0097650B">
        <w:rPr>
          <w:sz w:val="24"/>
          <w:szCs w:val="24"/>
        </w:rPr>
        <w:t xml:space="preserve">Modify TCC information in the respective fields. </w:t>
      </w:r>
    </w:p>
    <w:p w14:paraId="06B12FDE" w14:textId="06F4BD72" w:rsidR="00F30521" w:rsidRPr="0097650B" w:rsidRDefault="00F30521" w:rsidP="0097650B">
      <w:pPr>
        <w:pStyle w:val="ListParagraph"/>
        <w:numPr>
          <w:ilvl w:val="0"/>
          <w:numId w:val="5"/>
        </w:numPr>
        <w:spacing w:before="100" w:beforeAutospacing="1" w:after="100" w:afterAutospacing="1" w:line="240" w:lineRule="atLeast"/>
        <w:rPr>
          <w:sz w:val="24"/>
          <w:szCs w:val="24"/>
        </w:rPr>
      </w:pPr>
      <w:r w:rsidRPr="0097650B">
        <w:rPr>
          <w:sz w:val="24"/>
          <w:szCs w:val="24"/>
        </w:rPr>
        <w:t xml:space="preserve">Select the </w:t>
      </w:r>
      <w:r w:rsidR="0097650B" w:rsidRPr="0097650B">
        <w:rPr>
          <w:b/>
          <w:sz w:val="24"/>
          <w:szCs w:val="24"/>
        </w:rPr>
        <w:t xml:space="preserve">Type </w:t>
      </w:r>
      <w:r w:rsidR="00B61B75" w:rsidRPr="0097650B">
        <w:rPr>
          <w:b/>
          <w:sz w:val="24"/>
          <w:szCs w:val="24"/>
        </w:rPr>
        <w:t>of</w:t>
      </w:r>
      <w:r w:rsidR="0097650B" w:rsidRPr="0097650B">
        <w:rPr>
          <w:b/>
          <w:sz w:val="24"/>
          <w:szCs w:val="24"/>
        </w:rPr>
        <w:t xml:space="preserve"> Card</w:t>
      </w:r>
      <w:r w:rsidR="0097650B" w:rsidRPr="0097650B">
        <w:rPr>
          <w:sz w:val="24"/>
          <w:szCs w:val="24"/>
        </w:rPr>
        <w:t xml:space="preserve"> </w:t>
      </w:r>
      <w:r w:rsidRPr="0097650B">
        <w:rPr>
          <w:sz w:val="24"/>
          <w:szCs w:val="24"/>
        </w:rPr>
        <w:t xml:space="preserve">from the </w:t>
      </w:r>
      <w:r w:rsidRPr="0097650B">
        <w:rPr>
          <w:bCs/>
          <w:sz w:val="24"/>
          <w:szCs w:val="24"/>
        </w:rPr>
        <w:t xml:space="preserve">Type of Card </w:t>
      </w:r>
      <w:r w:rsidRPr="0097650B">
        <w:rPr>
          <w:sz w:val="24"/>
          <w:szCs w:val="24"/>
        </w:rPr>
        <w:t xml:space="preserve">drop-down. </w:t>
      </w:r>
    </w:p>
    <w:p w14:paraId="56860355" w14:textId="593401CA" w:rsidR="00F30521" w:rsidRPr="0097650B" w:rsidRDefault="00F30521" w:rsidP="0097650B">
      <w:pPr>
        <w:pStyle w:val="ListParagraph"/>
        <w:numPr>
          <w:ilvl w:val="0"/>
          <w:numId w:val="5"/>
        </w:numPr>
        <w:spacing w:before="100" w:beforeAutospacing="1" w:after="100" w:afterAutospacing="1" w:line="240" w:lineRule="atLeast"/>
        <w:rPr>
          <w:sz w:val="24"/>
          <w:szCs w:val="24"/>
        </w:rPr>
      </w:pPr>
      <w:r w:rsidRPr="0097650B">
        <w:rPr>
          <w:sz w:val="24"/>
          <w:szCs w:val="24"/>
        </w:rPr>
        <w:t xml:space="preserve">Enter the card number (without spaces or dashes) in the </w:t>
      </w:r>
      <w:r w:rsidRPr="0097650B">
        <w:rPr>
          <w:b/>
          <w:bCs/>
          <w:sz w:val="24"/>
          <w:szCs w:val="24"/>
        </w:rPr>
        <w:t>Card Number</w:t>
      </w:r>
      <w:r w:rsidRPr="0097650B">
        <w:rPr>
          <w:bCs/>
          <w:sz w:val="24"/>
          <w:szCs w:val="24"/>
        </w:rPr>
        <w:t xml:space="preserve"> </w:t>
      </w:r>
      <w:r w:rsidRPr="0097650B">
        <w:rPr>
          <w:sz w:val="24"/>
          <w:szCs w:val="24"/>
        </w:rPr>
        <w:t xml:space="preserve">field. </w:t>
      </w:r>
    </w:p>
    <w:p w14:paraId="6E3AA9BF" w14:textId="39E2655D" w:rsidR="00F30521" w:rsidRPr="0097650B" w:rsidRDefault="00F30521" w:rsidP="0097650B">
      <w:pPr>
        <w:pStyle w:val="ListParagraph"/>
        <w:numPr>
          <w:ilvl w:val="0"/>
          <w:numId w:val="5"/>
        </w:numPr>
        <w:spacing w:before="100" w:beforeAutospacing="1" w:after="100" w:afterAutospacing="1" w:line="240" w:lineRule="atLeast"/>
        <w:rPr>
          <w:sz w:val="24"/>
          <w:szCs w:val="24"/>
        </w:rPr>
      </w:pPr>
      <w:r w:rsidRPr="0097650B">
        <w:rPr>
          <w:sz w:val="24"/>
          <w:szCs w:val="24"/>
        </w:rPr>
        <w:t xml:space="preserve">Select the card’s expiration date using the </w:t>
      </w:r>
      <w:r w:rsidRPr="0097650B">
        <w:rPr>
          <w:b/>
          <w:bCs/>
          <w:sz w:val="24"/>
          <w:szCs w:val="24"/>
        </w:rPr>
        <w:t>Expiration Date</w:t>
      </w:r>
      <w:r w:rsidRPr="0097650B">
        <w:rPr>
          <w:bCs/>
          <w:sz w:val="24"/>
          <w:szCs w:val="24"/>
        </w:rPr>
        <w:t xml:space="preserve"> </w:t>
      </w:r>
      <w:r w:rsidRPr="0097650B">
        <w:rPr>
          <w:sz w:val="24"/>
          <w:szCs w:val="24"/>
        </w:rPr>
        <w:t xml:space="preserve">drop-down lists. </w:t>
      </w:r>
    </w:p>
    <w:p w14:paraId="5B8EE45E" w14:textId="6D70A686" w:rsidR="00F30521" w:rsidRPr="0097650B" w:rsidRDefault="0097650B" w:rsidP="0097650B">
      <w:pPr>
        <w:spacing w:before="100" w:beforeAutospacing="1" w:after="100" w:afterAutospacing="1" w:line="240" w:lineRule="atLeast"/>
        <w:contextualSpacing/>
        <w:jc w:val="center"/>
        <w:rPr>
          <w:sz w:val="24"/>
          <w:szCs w:val="24"/>
        </w:rPr>
      </w:pPr>
      <w:r>
        <w:rPr>
          <w:noProof/>
        </w:rPr>
        <w:drawing>
          <wp:inline distT="0" distB="0" distL="0" distR="0" wp14:anchorId="15B147C3" wp14:editId="4D1AB8AA">
            <wp:extent cx="5349704" cy="868755"/>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9704" cy="868755"/>
                    </a:xfrm>
                    <a:prstGeom prst="rect">
                      <a:avLst/>
                    </a:prstGeom>
                  </pic:spPr>
                </pic:pic>
              </a:graphicData>
            </a:graphic>
          </wp:inline>
        </w:drawing>
      </w:r>
    </w:p>
    <w:p w14:paraId="74E8A551" w14:textId="63C95001" w:rsidR="00F30521" w:rsidRPr="0097650B" w:rsidRDefault="00F30521" w:rsidP="0097650B">
      <w:pPr>
        <w:pStyle w:val="ListParagraph"/>
        <w:numPr>
          <w:ilvl w:val="0"/>
          <w:numId w:val="22"/>
        </w:numPr>
        <w:spacing w:before="100" w:beforeAutospacing="1" w:after="100" w:afterAutospacing="1" w:line="240" w:lineRule="atLeast"/>
        <w:rPr>
          <w:sz w:val="24"/>
          <w:szCs w:val="24"/>
        </w:rPr>
      </w:pPr>
      <w:r w:rsidRPr="0097650B">
        <w:rPr>
          <w:sz w:val="24"/>
          <w:szCs w:val="24"/>
        </w:rPr>
        <w:lastRenderedPageBreak/>
        <w:t xml:space="preserve">Click </w:t>
      </w:r>
      <w:r w:rsidRPr="0097650B">
        <w:rPr>
          <w:b/>
          <w:bCs/>
          <w:sz w:val="24"/>
          <w:szCs w:val="24"/>
        </w:rPr>
        <w:t>Save Changes</w:t>
      </w:r>
      <w:r w:rsidRPr="0097650B">
        <w:rPr>
          <w:bCs/>
          <w:sz w:val="24"/>
          <w:szCs w:val="24"/>
        </w:rPr>
        <w:t xml:space="preserve"> </w:t>
      </w:r>
      <w:r w:rsidRPr="0097650B">
        <w:rPr>
          <w:sz w:val="24"/>
          <w:szCs w:val="24"/>
        </w:rPr>
        <w:t xml:space="preserve">at the bottom of the screen to update your user profile. The changes will push to the TMC for future online or agent assisted reservations. </w:t>
      </w:r>
    </w:p>
    <w:p w14:paraId="52725E95" w14:textId="77777777" w:rsidR="00F30521" w:rsidRPr="0097650B" w:rsidRDefault="00F30521" w:rsidP="004A4F8D">
      <w:pPr>
        <w:spacing w:before="100" w:beforeAutospacing="1" w:after="100" w:afterAutospacing="1" w:line="240" w:lineRule="atLeast"/>
        <w:contextualSpacing/>
        <w:rPr>
          <w:sz w:val="24"/>
          <w:szCs w:val="24"/>
        </w:rPr>
      </w:pPr>
      <w:r w:rsidRPr="0097650B">
        <w:rPr>
          <w:sz w:val="24"/>
          <w:szCs w:val="24"/>
        </w:rPr>
        <w:t xml:space="preserve">Review the following steps to delete existing credit card information. </w:t>
      </w:r>
    </w:p>
    <w:p w14:paraId="08A36E45" w14:textId="25A2490A" w:rsidR="00F30521" w:rsidRPr="0097650B" w:rsidRDefault="00F30521" w:rsidP="0097650B">
      <w:pPr>
        <w:pStyle w:val="ListParagraph"/>
        <w:numPr>
          <w:ilvl w:val="0"/>
          <w:numId w:val="25"/>
        </w:numPr>
        <w:spacing w:before="100" w:beforeAutospacing="1" w:after="100" w:afterAutospacing="1" w:line="240" w:lineRule="atLeast"/>
        <w:rPr>
          <w:sz w:val="24"/>
          <w:szCs w:val="24"/>
        </w:rPr>
      </w:pPr>
      <w:r w:rsidRPr="0097650B">
        <w:rPr>
          <w:sz w:val="24"/>
          <w:szCs w:val="24"/>
        </w:rPr>
        <w:t>Click the trash can icon (</w:t>
      </w:r>
      <w:r w:rsidR="0097650B">
        <w:rPr>
          <w:noProof/>
        </w:rPr>
        <w:drawing>
          <wp:inline distT="0" distB="0" distL="0" distR="0" wp14:anchorId="5DD8C273" wp14:editId="5FA8957F">
            <wp:extent cx="205758" cy="2286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758" cy="228620"/>
                    </a:xfrm>
                    <a:prstGeom prst="rect">
                      <a:avLst/>
                    </a:prstGeom>
                  </pic:spPr>
                </pic:pic>
              </a:graphicData>
            </a:graphic>
          </wp:inline>
        </w:drawing>
      </w:r>
      <w:r w:rsidRPr="0097650B">
        <w:rPr>
          <w:sz w:val="24"/>
          <w:szCs w:val="24"/>
        </w:rPr>
        <w:t xml:space="preserve"> ). </w:t>
      </w:r>
    </w:p>
    <w:p w14:paraId="00CA1560" w14:textId="57983DAE" w:rsidR="00F30521" w:rsidRPr="0097650B" w:rsidRDefault="00F30521" w:rsidP="0097650B">
      <w:pPr>
        <w:pStyle w:val="ListParagraph"/>
        <w:numPr>
          <w:ilvl w:val="0"/>
          <w:numId w:val="25"/>
        </w:numPr>
        <w:spacing w:before="100" w:beforeAutospacing="1" w:after="100" w:afterAutospacing="1" w:line="240" w:lineRule="atLeast"/>
        <w:rPr>
          <w:sz w:val="24"/>
          <w:szCs w:val="24"/>
        </w:rPr>
      </w:pPr>
      <w:r w:rsidRPr="0097650B">
        <w:rPr>
          <w:sz w:val="24"/>
          <w:szCs w:val="24"/>
        </w:rPr>
        <w:t xml:space="preserve">The fields will reset and remove the card information from your profile. </w:t>
      </w:r>
    </w:p>
    <w:p w14:paraId="63A2C237" w14:textId="7A961D53" w:rsidR="00F30521" w:rsidRPr="0097650B" w:rsidRDefault="00F30521" w:rsidP="0097650B">
      <w:pPr>
        <w:pStyle w:val="ListParagraph"/>
        <w:numPr>
          <w:ilvl w:val="0"/>
          <w:numId w:val="25"/>
        </w:numPr>
        <w:spacing w:before="100" w:beforeAutospacing="1" w:after="100" w:afterAutospacing="1" w:line="240" w:lineRule="atLeast"/>
        <w:rPr>
          <w:sz w:val="24"/>
          <w:szCs w:val="24"/>
        </w:rPr>
      </w:pPr>
      <w:r w:rsidRPr="0097650B">
        <w:rPr>
          <w:sz w:val="24"/>
          <w:szCs w:val="24"/>
        </w:rPr>
        <w:t xml:space="preserve">Existing Online Booking Charge Card Defaults for that card are removed and reset to </w:t>
      </w:r>
      <w:r w:rsidRPr="0097650B">
        <w:rPr>
          <w:i/>
          <w:iCs/>
          <w:sz w:val="24"/>
          <w:szCs w:val="24"/>
        </w:rPr>
        <w:t>Select One</w:t>
      </w:r>
      <w:r w:rsidRPr="0097650B">
        <w:rPr>
          <w:sz w:val="24"/>
          <w:szCs w:val="24"/>
        </w:rPr>
        <w:t xml:space="preserve">. </w:t>
      </w:r>
    </w:p>
    <w:p w14:paraId="7601969D" w14:textId="6C689FC9" w:rsidR="00F30521" w:rsidRDefault="00F30521" w:rsidP="0097650B">
      <w:pPr>
        <w:pStyle w:val="ListParagraph"/>
        <w:numPr>
          <w:ilvl w:val="0"/>
          <w:numId w:val="25"/>
        </w:numPr>
        <w:spacing w:before="100" w:beforeAutospacing="1" w:after="100" w:afterAutospacing="1" w:line="240" w:lineRule="atLeast"/>
        <w:rPr>
          <w:sz w:val="24"/>
          <w:szCs w:val="24"/>
        </w:rPr>
      </w:pPr>
      <w:r w:rsidRPr="0097650B">
        <w:rPr>
          <w:sz w:val="24"/>
          <w:szCs w:val="24"/>
        </w:rPr>
        <w:t xml:space="preserve">When you enter a new TCC, update the </w:t>
      </w:r>
      <w:r w:rsidRPr="0097650B">
        <w:rPr>
          <w:b/>
          <w:bCs/>
          <w:sz w:val="24"/>
          <w:szCs w:val="24"/>
        </w:rPr>
        <w:t>Online Booking Charge Card Defaults</w:t>
      </w:r>
      <w:r w:rsidRPr="0097650B">
        <w:rPr>
          <w:bCs/>
          <w:sz w:val="24"/>
          <w:szCs w:val="24"/>
        </w:rPr>
        <w:t xml:space="preserve"> </w:t>
      </w:r>
      <w:r w:rsidRPr="0097650B">
        <w:rPr>
          <w:sz w:val="24"/>
          <w:szCs w:val="24"/>
        </w:rPr>
        <w:t xml:space="preserve">section to </w:t>
      </w:r>
      <w:r w:rsidRPr="0097650B">
        <w:rPr>
          <w:b/>
          <w:bCs/>
          <w:sz w:val="24"/>
          <w:szCs w:val="24"/>
        </w:rPr>
        <w:t>Traveler Charge Card</w:t>
      </w:r>
      <w:r w:rsidRPr="0097650B">
        <w:rPr>
          <w:bCs/>
          <w:sz w:val="24"/>
          <w:szCs w:val="24"/>
        </w:rPr>
        <w:t xml:space="preserve"> </w:t>
      </w:r>
      <w:r w:rsidRPr="0097650B">
        <w:rPr>
          <w:sz w:val="24"/>
          <w:szCs w:val="24"/>
        </w:rPr>
        <w:t xml:space="preserve">for the airfare, rail, or hotel guarantee options. </w:t>
      </w:r>
    </w:p>
    <w:p w14:paraId="04C6D1BE" w14:textId="77777777" w:rsidR="00B61B75" w:rsidRPr="0097650B" w:rsidRDefault="00B61B75" w:rsidP="00B61B75">
      <w:pPr>
        <w:pStyle w:val="ListParagraph"/>
        <w:spacing w:before="100" w:beforeAutospacing="1" w:after="100" w:afterAutospacing="1" w:line="240" w:lineRule="atLeast"/>
        <w:rPr>
          <w:sz w:val="24"/>
          <w:szCs w:val="24"/>
        </w:rPr>
      </w:pPr>
    </w:p>
    <w:p w14:paraId="4A820105" w14:textId="77777777" w:rsidR="0097650B" w:rsidRDefault="0097650B" w:rsidP="0097650B">
      <w:pPr>
        <w:pStyle w:val="ListParagraph"/>
        <w:spacing w:before="100" w:beforeAutospacing="1" w:after="100" w:afterAutospacing="1" w:line="240" w:lineRule="atLeast"/>
        <w:jc w:val="center"/>
        <w:rPr>
          <w:sz w:val="24"/>
          <w:szCs w:val="24"/>
        </w:rPr>
      </w:pPr>
      <w:r>
        <w:rPr>
          <w:noProof/>
        </w:rPr>
        <w:drawing>
          <wp:inline distT="0" distB="0" distL="0" distR="0" wp14:anchorId="1C404982" wp14:editId="3CF37F3C">
            <wp:extent cx="5266093" cy="15155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5717" cy="1524058"/>
                    </a:xfrm>
                    <a:prstGeom prst="rect">
                      <a:avLst/>
                    </a:prstGeom>
                  </pic:spPr>
                </pic:pic>
              </a:graphicData>
            </a:graphic>
          </wp:inline>
        </w:drawing>
      </w:r>
    </w:p>
    <w:p w14:paraId="459FEE17" w14:textId="7676E6D2" w:rsidR="00F30521" w:rsidRPr="0097650B" w:rsidRDefault="00F30521" w:rsidP="0097650B">
      <w:pPr>
        <w:pStyle w:val="ListParagraph"/>
        <w:numPr>
          <w:ilvl w:val="0"/>
          <w:numId w:val="25"/>
        </w:numPr>
        <w:spacing w:before="100" w:beforeAutospacing="1" w:after="100" w:afterAutospacing="1" w:line="240" w:lineRule="atLeast"/>
        <w:rPr>
          <w:sz w:val="24"/>
          <w:szCs w:val="24"/>
        </w:rPr>
      </w:pPr>
      <w:r w:rsidRPr="0097650B">
        <w:rPr>
          <w:sz w:val="24"/>
          <w:szCs w:val="24"/>
        </w:rPr>
        <w:t xml:space="preserve">Click </w:t>
      </w:r>
      <w:r w:rsidRPr="00846FB2">
        <w:rPr>
          <w:b/>
          <w:bCs/>
          <w:sz w:val="24"/>
          <w:szCs w:val="24"/>
        </w:rPr>
        <w:t>Save Changes</w:t>
      </w:r>
      <w:r w:rsidRPr="0097650B">
        <w:rPr>
          <w:bCs/>
          <w:sz w:val="24"/>
          <w:szCs w:val="24"/>
        </w:rPr>
        <w:t xml:space="preserve"> </w:t>
      </w:r>
      <w:r w:rsidRPr="0097650B">
        <w:rPr>
          <w:sz w:val="24"/>
          <w:szCs w:val="24"/>
        </w:rPr>
        <w:t xml:space="preserve">when all selections are complete. </w:t>
      </w:r>
    </w:p>
    <w:p w14:paraId="2AC94740" w14:textId="54B2B3E4"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97650B">
        <w:rPr>
          <w:bCs/>
          <w:color w:val="365F91" w:themeColor="accent1" w:themeShade="BF"/>
          <w:sz w:val="24"/>
          <w:szCs w:val="24"/>
        </w:rPr>
        <w:t xml:space="preserve">What actions do you need to take? </w:t>
      </w:r>
    </w:p>
    <w:p w14:paraId="66AC224B" w14:textId="77777777" w:rsidR="00846FB2" w:rsidRPr="0097650B" w:rsidRDefault="00846FB2" w:rsidP="004A4F8D">
      <w:pPr>
        <w:spacing w:before="100" w:beforeAutospacing="1" w:after="100" w:afterAutospacing="1" w:line="240" w:lineRule="atLeast"/>
        <w:contextualSpacing/>
        <w:rPr>
          <w:color w:val="365F91" w:themeColor="accent1" w:themeShade="BF"/>
          <w:sz w:val="24"/>
          <w:szCs w:val="24"/>
        </w:rPr>
      </w:pPr>
    </w:p>
    <w:p w14:paraId="70855AA1" w14:textId="14FE1CC7" w:rsidR="00F30521" w:rsidRPr="0097650B" w:rsidRDefault="00F30521" w:rsidP="0097650B">
      <w:pPr>
        <w:spacing w:before="100" w:beforeAutospacing="1" w:after="100" w:afterAutospacing="1" w:line="240" w:lineRule="atLeast"/>
        <w:contextualSpacing/>
        <w:rPr>
          <w:sz w:val="24"/>
          <w:szCs w:val="24"/>
        </w:rPr>
      </w:pPr>
      <w:r w:rsidRPr="0097650B">
        <w:rPr>
          <w:sz w:val="24"/>
          <w:szCs w:val="24"/>
        </w:rPr>
        <w:t xml:space="preserve">Travelers need to keep their TCC information up to date in their E2 profile to help avoid reservation complications when booking travel in E2. Additionally, travelers should only enter TCC information in E2 to book travel or for travel expenses. Personal charge cards may not be used. </w:t>
      </w:r>
    </w:p>
    <w:p w14:paraId="6B5EAF7F" w14:textId="77777777" w:rsidR="00F30521" w:rsidRPr="00197335" w:rsidRDefault="00F30521" w:rsidP="004A4F8D">
      <w:pPr>
        <w:pStyle w:val="Heading2"/>
        <w:spacing w:before="100" w:beforeAutospacing="1" w:after="100" w:afterAutospacing="1" w:line="240" w:lineRule="atLeast"/>
        <w:rPr>
          <w:rFonts w:asciiTheme="minorHAnsi" w:hAnsiTheme="minorHAnsi"/>
          <w:sz w:val="28"/>
          <w:szCs w:val="28"/>
        </w:rPr>
      </w:pPr>
      <w:bookmarkStart w:id="44" w:name="_22._New_Authorization"/>
      <w:bookmarkStart w:id="45" w:name="_Toc3785659"/>
      <w:bookmarkEnd w:id="44"/>
      <w:r w:rsidRPr="00197335">
        <w:rPr>
          <w:rFonts w:asciiTheme="minorHAnsi" w:hAnsiTheme="minorHAnsi"/>
          <w:sz w:val="28"/>
          <w:szCs w:val="28"/>
        </w:rPr>
        <w:t>22. New Authorization Amendment Summary View</w:t>
      </w:r>
      <w:bookmarkEnd w:id="45"/>
      <w:r w:rsidRPr="00197335">
        <w:rPr>
          <w:rFonts w:asciiTheme="minorHAnsi" w:hAnsiTheme="minorHAnsi"/>
          <w:sz w:val="28"/>
          <w:szCs w:val="28"/>
        </w:rPr>
        <w:t xml:space="preserve"> </w:t>
      </w:r>
    </w:p>
    <w:p w14:paraId="2A7F8217" w14:textId="1E5AAC3F"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46FB2">
        <w:rPr>
          <w:bCs/>
          <w:color w:val="365F91" w:themeColor="accent1" w:themeShade="BF"/>
          <w:sz w:val="24"/>
          <w:szCs w:val="24"/>
        </w:rPr>
        <w:t xml:space="preserve">What is happening and why? </w:t>
      </w:r>
    </w:p>
    <w:p w14:paraId="178EA802" w14:textId="77777777" w:rsidR="00846FB2" w:rsidRPr="00846FB2" w:rsidRDefault="00846FB2" w:rsidP="004A4F8D">
      <w:pPr>
        <w:spacing w:before="100" w:beforeAutospacing="1" w:after="100" w:afterAutospacing="1" w:line="240" w:lineRule="atLeast"/>
        <w:contextualSpacing/>
        <w:rPr>
          <w:color w:val="365F91" w:themeColor="accent1" w:themeShade="BF"/>
          <w:sz w:val="24"/>
          <w:szCs w:val="24"/>
        </w:rPr>
      </w:pPr>
    </w:p>
    <w:p w14:paraId="78AE7602" w14:textId="36A19842" w:rsidR="00F30521" w:rsidRDefault="00F30521" w:rsidP="004A4F8D">
      <w:pPr>
        <w:spacing w:before="100" w:beforeAutospacing="1" w:after="100" w:afterAutospacing="1" w:line="240" w:lineRule="atLeast"/>
        <w:contextualSpacing/>
        <w:rPr>
          <w:sz w:val="24"/>
          <w:szCs w:val="24"/>
        </w:rPr>
      </w:pPr>
      <w:r w:rsidRPr="00846FB2">
        <w:rPr>
          <w:sz w:val="24"/>
          <w:szCs w:val="24"/>
        </w:rPr>
        <w:t xml:space="preserve">Starting Friday, December 14, 2018, E2 approvers will be able to view a consolidated list of the changes made to amended authorizations. This feature will enable approvers to quickly compare previous versions of authorizations and identify cost differences. </w:t>
      </w:r>
    </w:p>
    <w:p w14:paraId="705AEBB3" w14:textId="77777777" w:rsidR="00846FB2" w:rsidRPr="00846FB2" w:rsidRDefault="00846FB2" w:rsidP="004A4F8D">
      <w:pPr>
        <w:spacing w:before="100" w:beforeAutospacing="1" w:after="100" w:afterAutospacing="1" w:line="240" w:lineRule="atLeast"/>
        <w:contextualSpacing/>
        <w:rPr>
          <w:sz w:val="24"/>
          <w:szCs w:val="24"/>
        </w:rPr>
      </w:pPr>
    </w:p>
    <w:p w14:paraId="57F219C5" w14:textId="3D74D6FD" w:rsidR="00F30521" w:rsidRDefault="00F30521" w:rsidP="004A4F8D">
      <w:pPr>
        <w:spacing w:before="100" w:beforeAutospacing="1" w:after="100" w:afterAutospacing="1" w:line="240" w:lineRule="atLeast"/>
        <w:contextualSpacing/>
        <w:rPr>
          <w:bCs/>
          <w:color w:val="365F91" w:themeColor="accent1" w:themeShade="BF"/>
          <w:sz w:val="24"/>
          <w:szCs w:val="24"/>
        </w:rPr>
      </w:pPr>
      <w:r w:rsidRPr="00846FB2">
        <w:rPr>
          <w:bCs/>
          <w:color w:val="365F91" w:themeColor="accent1" w:themeShade="BF"/>
          <w:sz w:val="24"/>
          <w:szCs w:val="24"/>
        </w:rPr>
        <w:t xml:space="preserve">What will you notice? </w:t>
      </w:r>
    </w:p>
    <w:p w14:paraId="4668863F" w14:textId="77777777" w:rsidR="00846FB2" w:rsidRPr="00846FB2" w:rsidRDefault="00846FB2" w:rsidP="004A4F8D">
      <w:pPr>
        <w:spacing w:before="100" w:beforeAutospacing="1" w:after="100" w:afterAutospacing="1" w:line="240" w:lineRule="atLeast"/>
        <w:contextualSpacing/>
        <w:rPr>
          <w:color w:val="365F91" w:themeColor="accent1" w:themeShade="BF"/>
          <w:sz w:val="24"/>
          <w:szCs w:val="24"/>
        </w:rPr>
      </w:pPr>
    </w:p>
    <w:p w14:paraId="7DD37BE5" w14:textId="77777777" w:rsidR="00F30521" w:rsidRPr="00846FB2" w:rsidRDefault="00F30521" w:rsidP="004A4F8D">
      <w:pPr>
        <w:spacing w:before="100" w:beforeAutospacing="1" w:after="100" w:afterAutospacing="1" w:line="240" w:lineRule="atLeast"/>
        <w:contextualSpacing/>
        <w:rPr>
          <w:sz w:val="24"/>
          <w:szCs w:val="24"/>
        </w:rPr>
      </w:pPr>
      <w:r w:rsidRPr="00846FB2">
        <w:rPr>
          <w:sz w:val="24"/>
          <w:szCs w:val="24"/>
        </w:rPr>
        <w:t xml:space="preserve">The Authorization page will have a View Amendment Changes link under the Other Actions section that will open the Amendment Changes Summary window. </w:t>
      </w:r>
    </w:p>
    <w:p w14:paraId="63CA02DD" w14:textId="6DE26993" w:rsidR="00846FB2" w:rsidRDefault="00846FB2" w:rsidP="00846FB2">
      <w:pPr>
        <w:spacing w:before="100" w:beforeAutospacing="1" w:after="100" w:afterAutospacing="1" w:line="240" w:lineRule="atLeast"/>
        <w:contextualSpacing/>
        <w:jc w:val="center"/>
        <w:rPr>
          <w:bCs/>
          <w:i/>
          <w:iCs/>
          <w:sz w:val="24"/>
          <w:szCs w:val="24"/>
        </w:rPr>
      </w:pPr>
      <w:r>
        <w:rPr>
          <w:noProof/>
        </w:rPr>
        <w:lastRenderedPageBreak/>
        <w:drawing>
          <wp:inline distT="0" distB="0" distL="0" distR="0" wp14:anchorId="75C50AA0" wp14:editId="655E3191">
            <wp:extent cx="5300133" cy="21911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5919" cy="2197722"/>
                    </a:xfrm>
                    <a:prstGeom prst="rect">
                      <a:avLst/>
                    </a:prstGeom>
                  </pic:spPr>
                </pic:pic>
              </a:graphicData>
            </a:graphic>
          </wp:inline>
        </w:drawing>
      </w:r>
    </w:p>
    <w:p w14:paraId="21F91CB9" w14:textId="77777777" w:rsidR="00846FB2" w:rsidRDefault="00846FB2" w:rsidP="00846FB2">
      <w:pPr>
        <w:spacing w:before="100" w:beforeAutospacing="1" w:after="100" w:afterAutospacing="1" w:line="240" w:lineRule="atLeast"/>
        <w:contextualSpacing/>
        <w:jc w:val="center"/>
        <w:rPr>
          <w:bCs/>
          <w:i/>
          <w:iCs/>
          <w:sz w:val="24"/>
          <w:szCs w:val="24"/>
        </w:rPr>
      </w:pPr>
    </w:p>
    <w:p w14:paraId="19CCD5A7" w14:textId="77777777" w:rsidR="00F30521" w:rsidRPr="00846FB2" w:rsidRDefault="00F30521" w:rsidP="004A4F8D">
      <w:pPr>
        <w:spacing w:before="100" w:beforeAutospacing="1" w:after="100" w:afterAutospacing="1" w:line="240" w:lineRule="atLeast"/>
        <w:contextualSpacing/>
        <w:rPr>
          <w:sz w:val="24"/>
          <w:szCs w:val="24"/>
        </w:rPr>
      </w:pPr>
      <w:r w:rsidRPr="00846FB2">
        <w:rPr>
          <w:sz w:val="24"/>
          <w:szCs w:val="24"/>
        </w:rPr>
        <w:t xml:space="preserve">Approvers can compare the following authorization details to identify trip changes: </w:t>
      </w:r>
    </w:p>
    <w:p w14:paraId="622D2448" w14:textId="4E1F6843"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Trip Type </w:t>
      </w:r>
    </w:p>
    <w:p w14:paraId="78D5DC55" w14:textId="54272EE3"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Trip Duration </w:t>
      </w:r>
    </w:p>
    <w:p w14:paraId="3F72A496" w14:textId="0762B401"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Number of Sites </w:t>
      </w:r>
    </w:p>
    <w:p w14:paraId="2C20E423" w14:textId="304CF72D"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Mode of Transportation (To First Site) </w:t>
      </w:r>
    </w:p>
    <w:p w14:paraId="04DCDDCC" w14:textId="3D693336"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Lodging Reimbursement Type </w:t>
      </w:r>
    </w:p>
    <w:p w14:paraId="28358EBD" w14:textId="4FE1CEBF"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M&amp;IE Reimbursement Type </w:t>
      </w:r>
    </w:p>
    <w:p w14:paraId="29B1A1E8" w14:textId="0E1668E7"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Account Code: </w:t>
      </w:r>
    </w:p>
    <w:p w14:paraId="1E9D126E" w14:textId="11012E55" w:rsidR="00F30521" w:rsidRPr="00846FB2" w:rsidRDefault="00F30521" w:rsidP="00846FB2">
      <w:pPr>
        <w:pStyle w:val="ListParagraph"/>
        <w:numPr>
          <w:ilvl w:val="1"/>
          <w:numId w:val="5"/>
        </w:numPr>
        <w:spacing w:before="100" w:beforeAutospacing="1" w:after="100" w:afterAutospacing="1" w:line="240" w:lineRule="atLeast"/>
        <w:rPr>
          <w:sz w:val="24"/>
          <w:szCs w:val="24"/>
        </w:rPr>
      </w:pPr>
      <w:r w:rsidRPr="00846FB2">
        <w:rPr>
          <w:sz w:val="24"/>
          <w:szCs w:val="24"/>
        </w:rPr>
        <w:t xml:space="preserve">Added if the current trip contains an account code not on the previous trip </w:t>
      </w:r>
    </w:p>
    <w:p w14:paraId="0AD8D4F0" w14:textId="3DD05850" w:rsidR="00F30521" w:rsidRPr="00846FB2" w:rsidRDefault="00F30521" w:rsidP="00846FB2">
      <w:pPr>
        <w:pStyle w:val="ListParagraph"/>
        <w:numPr>
          <w:ilvl w:val="1"/>
          <w:numId w:val="5"/>
        </w:numPr>
        <w:spacing w:before="100" w:beforeAutospacing="1" w:after="100" w:afterAutospacing="1" w:line="240" w:lineRule="atLeast"/>
        <w:rPr>
          <w:sz w:val="24"/>
          <w:szCs w:val="24"/>
        </w:rPr>
      </w:pPr>
      <w:r w:rsidRPr="00846FB2">
        <w:rPr>
          <w:sz w:val="24"/>
          <w:szCs w:val="24"/>
        </w:rPr>
        <w:t xml:space="preserve">Deleted if the previous trip contains an account code not on the current trip </w:t>
      </w:r>
    </w:p>
    <w:p w14:paraId="3B6DBFE6" w14:textId="27889E95" w:rsidR="00F30521" w:rsidRPr="00846FB2" w:rsidRDefault="00F30521" w:rsidP="00846FB2">
      <w:pPr>
        <w:pStyle w:val="ListParagraph"/>
        <w:numPr>
          <w:ilvl w:val="1"/>
          <w:numId w:val="5"/>
        </w:numPr>
        <w:spacing w:before="100" w:beforeAutospacing="1" w:after="100" w:afterAutospacing="1" w:line="240" w:lineRule="atLeast"/>
        <w:rPr>
          <w:sz w:val="24"/>
          <w:szCs w:val="24"/>
        </w:rPr>
      </w:pPr>
      <w:r w:rsidRPr="00846FB2">
        <w:rPr>
          <w:sz w:val="24"/>
          <w:szCs w:val="24"/>
        </w:rPr>
        <w:t xml:space="preserve">Added/Deleted if both the current and previous trip contain account codes not on the other trip </w:t>
      </w:r>
    </w:p>
    <w:p w14:paraId="7C67A3AE" w14:textId="08BA9ED6" w:rsidR="00F30521" w:rsidRPr="00846FB2" w:rsidRDefault="00F30521" w:rsidP="00846FB2">
      <w:pPr>
        <w:pStyle w:val="ListParagraph"/>
        <w:numPr>
          <w:ilvl w:val="1"/>
          <w:numId w:val="5"/>
        </w:numPr>
        <w:spacing w:before="100" w:beforeAutospacing="1" w:after="100" w:afterAutospacing="1" w:line="240" w:lineRule="atLeast"/>
        <w:rPr>
          <w:sz w:val="24"/>
          <w:szCs w:val="24"/>
        </w:rPr>
      </w:pPr>
      <w:r w:rsidRPr="00846FB2">
        <w:rPr>
          <w:sz w:val="24"/>
          <w:szCs w:val="24"/>
        </w:rPr>
        <w:t xml:space="preserve">Blank if no account codes were added or deleted </w:t>
      </w:r>
    </w:p>
    <w:p w14:paraId="2EFF5534" w14:textId="683EE646"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Transportation Expenses (total of all transportation expenses less any expenses for airfare, airline charge fees, and unused tickets) </w:t>
      </w:r>
    </w:p>
    <w:p w14:paraId="147483A2" w14:textId="073F4146"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Airfare Expenses (total of all airfare, airline charge fees, and unused tickets expenses) </w:t>
      </w:r>
    </w:p>
    <w:p w14:paraId="54EAAC3A" w14:textId="051AC57D"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Lodging Expenses (total of all lodging fee expenses) </w:t>
      </w:r>
    </w:p>
    <w:p w14:paraId="5FBE032E" w14:textId="68F9B1EA" w:rsidR="00F30521" w:rsidRPr="00846FB2" w:rsidRDefault="00F30521" w:rsidP="00C54F5D">
      <w:pPr>
        <w:pStyle w:val="ListParagraph"/>
        <w:numPr>
          <w:ilvl w:val="0"/>
          <w:numId w:val="5"/>
        </w:numPr>
        <w:spacing w:before="100" w:beforeAutospacing="1" w:after="100" w:afterAutospacing="1" w:line="240" w:lineRule="atLeast"/>
        <w:rPr>
          <w:sz w:val="24"/>
          <w:szCs w:val="24"/>
        </w:rPr>
      </w:pPr>
      <w:r w:rsidRPr="00846FB2">
        <w:rPr>
          <w:sz w:val="24"/>
          <w:szCs w:val="24"/>
        </w:rPr>
        <w:t xml:space="preserve">M&amp;IE Expenses (total of all M&amp;IE expenses) </w:t>
      </w:r>
    </w:p>
    <w:p w14:paraId="178CF0E7" w14:textId="2C90E401"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Other Expenses (total of all other expenses less any voucher transaction fee expenses) </w:t>
      </w:r>
    </w:p>
    <w:p w14:paraId="150284B2" w14:textId="22835B0C" w:rsidR="00F30521" w:rsidRP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Voucher Transaction Fee </w:t>
      </w:r>
    </w:p>
    <w:p w14:paraId="1CA94BAD" w14:textId="64F1D4C4" w:rsidR="00846FB2" w:rsidRDefault="00F30521" w:rsidP="00846FB2">
      <w:pPr>
        <w:pStyle w:val="ListParagraph"/>
        <w:numPr>
          <w:ilvl w:val="0"/>
          <w:numId w:val="5"/>
        </w:numPr>
        <w:spacing w:before="100" w:beforeAutospacing="1" w:after="100" w:afterAutospacing="1" w:line="240" w:lineRule="atLeast"/>
        <w:rPr>
          <w:sz w:val="24"/>
          <w:szCs w:val="24"/>
        </w:rPr>
      </w:pPr>
      <w:r w:rsidRPr="00846FB2">
        <w:rPr>
          <w:sz w:val="24"/>
          <w:szCs w:val="24"/>
        </w:rPr>
        <w:t xml:space="preserve">Estimated Expense Total (total of all expenses) </w:t>
      </w:r>
      <w:r w:rsidR="00846FB2">
        <w:rPr>
          <w:sz w:val="24"/>
          <w:szCs w:val="24"/>
        </w:rPr>
        <w:br w:type="page"/>
      </w:r>
    </w:p>
    <w:p w14:paraId="7A9C14D2" w14:textId="53F1CAC5" w:rsidR="00846FB2" w:rsidRDefault="00846FB2" w:rsidP="00846FB2">
      <w:pPr>
        <w:spacing w:before="100" w:beforeAutospacing="1" w:after="100" w:afterAutospacing="1" w:line="240" w:lineRule="atLeast"/>
        <w:contextualSpacing/>
        <w:rPr>
          <w:bCs/>
          <w:color w:val="365F91" w:themeColor="accent1" w:themeShade="BF"/>
          <w:sz w:val="24"/>
          <w:szCs w:val="24"/>
        </w:rPr>
      </w:pPr>
      <w:r w:rsidRPr="0097650B">
        <w:rPr>
          <w:bCs/>
          <w:color w:val="365F91" w:themeColor="accent1" w:themeShade="BF"/>
          <w:sz w:val="24"/>
          <w:szCs w:val="24"/>
        </w:rPr>
        <w:lastRenderedPageBreak/>
        <w:t xml:space="preserve">What actions do you need to take? </w:t>
      </w:r>
    </w:p>
    <w:p w14:paraId="7DFCC107" w14:textId="77777777" w:rsidR="00846FB2" w:rsidRPr="0097650B" w:rsidRDefault="00846FB2" w:rsidP="00846FB2">
      <w:pPr>
        <w:spacing w:before="100" w:beforeAutospacing="1" w:after="100" w:afterAutospacing="1" w:line="240" w:lineRule="atLeast"/>
        <w:contextualSpacing/>
        <w:rPr>
          <w:color w:val="365F91" w:themeColor="accent1" w:themeShade="BF"/>
          <w:sz w:val="24"/>
          <w:szCs w:val="24"/>
        </w:rPr>
      </w:pPr>
    </w:p>
    <w:p w14:paraId="44349964" w14:textId="77777777" w:rsidR="00F30521" w:rsidRPr="00846FB2" w:rsidRDefault="00F30521" w:rsidP="004A4F8D">
      <w:pPr>
        <w:spacing w:before="100" w:beforeAutospacing="1" w:after="100" w:afterAutospacing="1" w:line="240" w:lineRule="atLeast"/>
        <w:contextualSpacing/>
        <w:rPr>
          <w:sz w:val="24"/>
          <w:szCs w:val="24"/>
        </w:rPr>
      </w:pPr>
      <w:r w:rsidRPr="00846FB2">
        <w:rPr>
          <w:sz w:val="24"/>
          <w:szCs w:val="24"/>
        </w:rPr>
        <w:t xml:space="preserve">Follow the steps outlined below to use this feature: </w:t>
      </w:r>
    </w:p>
    <w:p w14:paraId="30ED6B65" w14:textId="3E16924B" w:rsidR="00F30521" w:rsidRPr="00846FB2" w:rsidRDefault="00F30521" w:rsidP="00846FB2">
      <w:pPr>
        <w:pStyle w:val="ListParagraph"/>
        <w:numPr>
          <w:ilvl w:val="0"/>
          <w:numId w:val="28"/>
        </w:numPr>
        <w:spacing w:before="100" w:beforeAutospacing="1" w:after="100" w:afterAutospacing="1" w:line="240" w:lineRule="atLeast"/>
        <w:rPr>
          <w:sz w:val="24"/>
          <w:szCs w:val="24"/>
        </w:rPr>
      </w:pPr>
      <w:r w:rsidRPr="00846FB2">
        <w:rPr>
          <w:sz w:val="24"/>
          <w:szCs w:val="24"/>
        </w:rPr>
        <w:t xml:space="preserve">Click the My Approvals tab, select from the list of travelers’ trips, and click Show. </w:t>
      </w:r>
    </w:p>
    <w:p w14:paraId="1F3DC1E8" w14:textId="76F69196" w:rsidR="00F30521" w:rsidRPr="00846FB2" w:rsidRDefault="00F30521" w:rsidP="00846FB2">
      <w:pPr>
        <w:pStyle w:val="ListParagraph"/>
        <w:numPr>
          <w:ilvl w:val="0"/>
          <w:numId w:val="28"/>
        </w:numPr>
        <w:spacing w:before="100" w:beforeAutospacing="1" w:after="100" w:afterAutospacing="1" w:line="240" w:lineRule="atLeast"/>
        <w:rPr>
          <w:sz w:val="24"/>
          <w:szCs w:val="24"/>
        </w:rPr>
      </w:pPr>
      <w:r w:rsidRPr="00846FB2">
        <w:rPr>
          <w:sz w:val="24"/>
          <w:szCs w:val="24"/>
        </w:rPr>
        <w:t xml:space="preserve">On the Trip Dashboard page, identify the most recent authorization document or select a previous authorization document to compare earlier amendments. Click Show to the right of the document details. The Authorization page will appear. </w:t>
      </w:r>
    </w:p>
    <w:p w14:paraId="1F44AE4F" w14:textId="64500E8D" w:rsidR="00F30521" w:rsidRPr="00846FB2" w:rsidRDefault="00F30521" w:rsidP="00846FB2">
      <w:pPr>
        <w:pStyle w:val="ListParagraph"/>
        <w:numPr>
          <w:ilvl w:val="0"/>
          <w:numId w:val="28"/>
        </w:numPr>
        <w:spacing w:before="100" w:beforeAutospacing="1" w:after="100" w:afterAutospacing="1" w:line="240" w:lineRule="atLeast"/>
        <w:rPr>
          <w:sz w:val="24"/>
          <w:szCs w:val="24"/>
        </w:rPr>
      </w:pPr>
      <w:r w:rsidRPr="00846FB2">
        <w:rPr>
          <w:sz w:val="24"/>
          <w:szCs w:val="24"/>
        </w:rPr>
        <w:t xml:space="preserve">Click the View Amendment Changes link under Other Actions on the left sidebar. A window will appear listing the differences side-by-side between the authorization selected and previous version. </w:t>
      </w:r>
    </w:p>
    <w:p w14:paraId="28DFDC0D" w14:textId="77777777" w:rsidR="00F30521" w:rsidRPr="00846FB2" w:rsidRDefault="00F30521" w:rsidP="004A4F8D">
      <w:pPr>
        <w:spacing w:before="100" w:beforeAutospacing="1" w:after="100" w:afterAutospacing="1" w:line="240" w:lineRule="atLeast"/>
        <w:contextualSpacing/>
        <w:rPr>
          <w:sz w:val="24"/>
          <w:szCs w:val="24"/>
        </w:rPr>
      </w:pPr>
    </w:p>
    <w:p w14:paraId="6D9CBAEB" w14:textId="34136217" w:rsidR="0058306E" w:rsidRPr="00846FB2" w:rsidRDefault="0058306E" w:rsidP="004A4F8D">
      <w:pPr>
        <w:spacing w:before="100" w:beforeAutospacing="1" w:after="100" w:afterAutospacing="1" w:line="240" w:lineRule="atLeast"/>
        <w:contextualSpacing/>
        <w:rPr>
          <w:sz w:val="24"/>
          <w:szCs w:val="24"/>
        </w:rPr>
      </w:pPr>
    </w:p>
    <w:sectPr w:rsidR="0058306E" w:rsidRPr="00846FB2" w:rsidSect="00F30521">
      <w:headerReference w:type="default" r:id="rId47"/>
      <w:footerReference w:type="default" r:id="rId48"/>
      <w:pgSz w:w="12240" w:h="15840"/>
      <w:pgMar w:top="540" w:right="630" w:bottom="540" w:left="63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4B320" w14:textId="77777777" w:rsidR="001B2786" w:rsidRDefault="001B2786" w:rsidP="00555180">
      <w:pPr>
        <w:spacing w:after="0" w:line="240" w:lineRule="auto"/>
      </w:pPr>
      <w:r>
        <w:separator/>
      </w:r>
    </w:p>
  </w:endnote>
  <w:endnote w:type="continuationSeparator" w:id="0">
    <w:p w14:paraId="0ADCACAE" w14:textId="77777777" w:rsidR="001B2786" w:rsidRDefault="001B2786" w:rsidP="0055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1F388" w14:textId="0E2DD925" w:rsidR="00C60622" w:rsidRDefault="00C60622">
    <w:pPr>
      <w:pStyle w:val="Footer"/>
      <w:rPr>
        <w:color w:val="000000" w:themeColor="text1"/>
        <w:sz w:val="24"/>
        <w:szCs w:val="24"/>
      </w:rPr>
    </w:pPr>
    <w:sdt>
      <w:sdtPr>
        <w:rPr>
          <w:color w:val="000000" w:themeColor="text1"/>
          <w:sz w:val="24"/>
          <w:szCs w:val="24"/>
        </w:rPr>
        <w:alias w:val="Author"/>
        <w:id w:val="-241029203"/>
        <w:placeholder>
          <w:docPart w:val="8FB1890D1E6146C8812F413BFEF54797"/>
        </w:placeholder>
        <w:dataBinding w:prefixMappings="xmlns:ns0='http://schemas.openxmlformats.org/package/2006/metadata/core-properties' xmlns:ns1='http://purl.org/dc/elements/1.1/'" w:xpath="/ns0:coreProperties[1]/ns1:creator[1]" w:storeItemID="{6C3C8BC8-F283-45AE-878A-BAB7291924A1}"/>
        <w:text/>
      </w:sdtPr>
      <w:sdtContent>
        <w:r>
          <w:rPr>
            <w:color w:val="000000" w:themeColor="text1"/>
            <w:sz w:val="24"/>
            <w:szCs w:val="24"/>
          </w:rPr>
          <w:t>ESC eTravel Admin</w:t>
        </w:r>
      </w:sdtContent>
    </w:sdt>
  </w:p>
  <w:p w14:paraId="43986CAB" w14:textId="77777777" w:rsidR="00C60622" w:rsidRDefault="00C60622">
    <w:pPr>
      <w:pStyle w:val="Footer"/>
    </w:pPr>
    <w:r>
      <w:rPr>
        <w:noProof/>
      </w:rPr>
      <mc:AlternateContent>
        <mc:Choice Requires="wps">
          <w:drawing>
            <wp:anchor distT="0" distB="0" distL="114300" distR="114300" simplePos="0" relativeHeight="251661312" behindDoc="0" locked="0" layoutInCell="1" allowOverlap="1" wp14:anchorId="03F98847" wp14:editId="16EDC3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49A4C85" w14:textId="25E702AD" w:rsidR="00C60622" w:rsidRPr="00555180" w:rsidRDefault="00C60622">
                          <w:pPr>
                            <w:pStyle w:val="Footer"/>
                            <w:jc w:val="right"/>
                            <w:rPr>
                              <w:color w:val="000000" w:themeColor="text1"/>
                              <w:sz w:val="24"/>
                              <w:szCs w:val="24"/>
                            </w:rPr>
                          </w:pPr>
                          <w:r w:rsidRPr="00555180">
                            <w:rPr>
                              <w:color w:val="000000" w:themeColor="text1"/>
                              <w:sz w:val="24"/>
                              <w:szCs w:val="24"/>
                            </w:rPr>
                            <w:fldChar w:fldCharType="begin"/>
                          </w:r>
                          <w:r w:rsidRPr="00555180">
                            <w:rPr>
                              <w:color w:val="000000" w:themeColor="text1"/>
                              <w:sz w:val="24"/>
                              <w:szCs w:val="24"/>
                            </w:rPr>
                            <w:instrText xml:space="preserve"> PAGE  \* Arabic  \* MERGEFORMAT </w:instrText>
                          </w:r>
                          <w:r w:rsidRPr="00555180">
                            <w:rPr>
                              <w:color w:val="000000" w:themeColor="text1"/>
                              <w:sz w:val="24"/>
                              <w:szCs w:val="24"/>
                            </w:rPr>
                            <w:fldChar w:fldCharType="separate"/>
                          </w:r>
                          <w:r w:rsidR="00197335">
                            <w:rPr>
                              <w:noProof/>
                              <w:color w:val="000000" w:themeColor="text1"/>
                              <w:sz w:val="24"/>
                              <w:szCs w:val="24"/>
                            </w:rPr>
                            <w:t>1</w:t>
                          </w:r>
                          <w:r w:rsidRPr="00555180">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3F98847" id="_x0000_t202" coordsize="21600,21600" o:spt="202" path="m,l,21600r21600,l21600,xe">
              <v:stroke joinstyle="miter"/>
              <v:path gradientshapeok="t" o:connecttype="rect"/>
            </v:shapetype>
            <v:shape id="Text Box 56" o:spid="_x0000_s1026"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349A4C85" w14:textId="25E702AD" w:rsidR="00C60622" w:rsidRPr="00555180" w:rsidRDefault="00C60622">
                    <w:pPr>
                      <w:pStyle w:val="Footer"/>
                      <w:jc w:val="right"/>
                      <w:rPr>
                        <w:color w:val="000000" w:themeColor="text1"/>
                        <w:sz w:val="24"/>
                        <w:szCs w:val="24"/>
                      </w:rPr>
                    </w:pPr>
                    <w:r w:rsidRPr="00555180">
                      <w:rPr>
                        <w:color w:val="000000" w:themeColor="text1"/>
                        <w:sz w:val="24"/>
                        <w:szCs w:val="24"/>
                      </w:rPr>
                      <w:fldChar w:fldCharType="begin"/>
                    </w:r>
                    <w:r w:rsidRPr="00555180">
                      <w:rPr>
                        <w:color w:val="000000" w:themeColor="text1"/>
                        <w:sz w:val="24"/>
                        <w:szCs w:val="24"/>
                      </w:rPr>
                      <w:instrText xml:space="preserve"> PAGE  \* Arabic  \* MERGEFORMAT </w:instrText>
                    </w:r>
                    <w:r w:rsidRPr="00555180">
                      <w:rPr>
                        <w:color w:val="000000" w:themeColor="text1"/>
                        <w:sz w:val="24"/>
                        <w:szCs w:val="24"/>
                      </w:rPr>
                      <w:fldChar w:fldCharType="separate"/>
                    </w:r>
                    <w:r w:rsidR="00197335">
                      <w:rPr>
                        <w:noProof/>
                        <w:color w:val="000000" w:themeColor="text1"/>
                        <w:sz w:val="24"/>
                        <w:szCs w:val="24"/>
                      </w:rPr>
                      <w:t>1</w:t>
                    </w:r>
                    <w:r w:rsidRPr="00555180">
                      <w:rPr>
                        <w:color w:val="000000" w:themeColor="text1"/>
                        <w:sz w:val="24"/>
                        <w:szCs w:val="24"/>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2336" behindDoc="1" locked="0" layoutInCell="1" allowOverlap="1" wp14:anchorId="3A81C3B8" wp14:editId="1F3E5046">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FA40547" id="Rectangle 58"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6EF1C" w14:textId="77777777" w:rsidR="001B2786" w:rsidRDefault="001B2786" w:rsidP="00555180">
      <w:pPr>
        <w:spacing w:after="0" w:line="240" w:lineRule="auto"/>
      </w:pPr>
      <w:r>
        <w:separator/>
      </w:r>
    </w:p>
  </w:footnote>
  <w:footnote w:type="continuationSeparator" w:id="0">
    <w:p w14:paraId="49D03EA8" w14:textId="77777777" w:rsidR="001B2786" w:rsidRDefault="001B2786" w:rsidP="00555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C5984" w14:textId="7EC64476" w:rsidR="00C60622" w:rsidRPr="00F30521" w:rsidRDefault="00C60622" w:rsidP="00F30521">
    <w:pPr>
      <w:spacing w:after="360"/>
      <w:rPr>
        <w:color w:val="1F497D" w:themeColor="text2"/>
        <w:sz w:val="40"/>
        <w:szCs w:val="40"/>
        <w:u w:val="single"/>
      </w:rPr>
    </w:pPr>
    <w:r>
      <w:rPr>
        <w:noProof/>
      </w:rPr>
      <w:drawing>
        <wp:inline distT="0" distB="0" distL="0" distR="0" wp14:anchorId="59079195" wp14:editId="1268DB1F">
          <wp:extent cx="5471160" cy="742443"/>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71160" cy="742443"/>
                  </a:xfrm>
                  <a:prstGeom prst="rect">
                    <a:avLst/>
                  </a:prstGeom>
                </pic:spPr>
              </pic:pic>
            </a:graphicData>
          </a:graphic>
        </wp:inline>
      </w:drawing>
    </w:r>
    <w:r>
      <w:rPr>
        <w:color w:val="1F497D" w:themeColor="text2"/>
        <w:sz w:val="40"/>
        <w:szCs w:val="40"/>
      </w:rPr>
      <w:tab/>
    </w:r>
    <w:r w:rsidRPr="00F30521">
      <w:rPr>
        <w:color w:val="1F497D" w:themeColor="text2"/>
        <w:sz w:val="40"/>
        <w:szCs w:val="40"/>
      </w:rPr>
      <w:tab/>
    </w:r>
    <w:r>
      <w:rPr>
        <w:b/>
        <w:noProof/>
        <w:color w:val="1F497D" w:themeColor="text2"/>
      </w:rPr>
      <w:drawing>
        <wp:inline distT="0" distB="0" distL="0" distR="0" wp14:anchorId="42BD3FAF" wp14:editId="2AB2DB5F">
          <wp:extent cx="844647" cy="841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921" cy="8536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291"/>
    <w:multiLevelType w:val="hybridMultilevel"/>
    <w:tmpl w:val="006EF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75EEA"/>
    <w:multiLevelType w:val="hybridMultilevel"/>
    <w:tmpl w:val="E7203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165AD"/>
    <w:multiLevelType w:val="hybridMultilevel"/>
    <w:tmpl w:val="EA405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860BC"/>
    <w:multiLevelType w:val="hybridMultilevel"/>
    <w:tmpl w:val="E93C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8618E"/>
    <w:multiLevelType w:val="hybridMultilevel"/>
    <w:tmpl w:val="A6465C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41017E"/>
    <w:multiLevelType w:val="hybridMultilevel"/>
    <w:tmpl w:val="95B6F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44E8A"/>
    <w:multiLevelType w:val="hybridMultilevel"/>
    <w:tmpl w:val="4BE61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D1EDC"/>
    <w:multiLevelType w:val="hybridMultilevel"/>
    <w:tmpl w:val="4974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65D8C"/>
    <w:multiLevelType w:val="hybridMultilevel"/>
    <w:tmpl w:val="313AF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F328E"/>
    <w:multiLevelType w:val="hybridMultilevel"/>
    <w:tmpl w:val="5A249C4A"/>
    <w:lvl w:ilvl="0" w:tplc="E7F42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2262B"/>
    <w:multiLevelType w:val="hybridMultilevel"/>
    <w:tmpl w:val="38F21084"/>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C03B64"/>
    <w:multiLevelType w:val="hybridMultilevel"/>
    <w:tmpl w:val="2DA6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13637"/>
    <w:multiLevelType w:val="hybridMultilevel"/>
    <w:tmpl w:val="8BEEC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C4C29"/>
    <w:multiLevelType w:val="hybridMultilevel"/>
    <w:tmpl w:val="79A40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D21FF"/>
    <w:multiLevelType w:val="hybridMultilevel"/>
    <w:tmpl w:val="2DF68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A2B09"/>
    <w:multiLevelType w:val="hybridMultilevel"/>
    <w:tmpl w:val="6D0E2496"/>
    <w:lvl w:ilvl="0" w:tplc="E7F427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74012"/>
    <w:multiLevelType w:val="hybridMultilevel"/>
    <w:tmpl w:val="F490F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5361E4"/>
    <w:multiLevelType w:val="hybridMultilevel"/>
    <w:tmpl w:val="F662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E67683"/>
    <w:multiLevelType w:val="hybridMultilevel"/>
    <w:tmpl w:val="C594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E0DF4"/>
    <w:multiLevelType w:val="hybridMultilevel"/>
    <w:tmpl w:val="276CC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BF547D"/>
    <w:multiLevelType w:val="hybridMultilevel"/>
    <w:tmpl w:val="F944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2451C2"/>
    <w:multiLevelType w:val="hybridMultilevel"/>
    <w:tmpl w:val="8AEC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A5E01"/>
    <w:multiLevelType w:val="hybridMultilevel"/>
    <w:tmpl w:val="4AB8E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D3953"/>
    <w:multiLevelType w:val="hybridMultilevel"/>
    <w:tmpl w:val="0C4C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722F1C"/>
    <w:multiLevelType w:val="hybridMultilevel"/>
    <w:tmpl w:val="ED02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14142"/>
    <w:multiLevelType w:val="hybridMultilevel"/>
    <w:tmpl w:val="6722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DF4E1E"/>
    <w:multiLevelType w:val="hybridMultilevel"/>
    <w:tmpl w:val="A0348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158AD"/>
    <w:multiLevelType w:val="hybridMultilevel"/>
    <w:tmpl w:val="4DBC9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18"/>
  </w:num>
  <w:num w:numId="4">
    <w:abstractNumId w:val="24"/>
  </w:num>
  <w:num w:numId="5">
    <w:abstractNumId w:val="13"/>
  </w:num>
  <w:num w:numId="6">
    <w:abstractNumId w:val="5"/>
  </w:num>
  <w:num w:numId="7">
    <w:abstractNumId w:val="12"/>
  </w:num>
  <w:num w:numId="8">
    <w:abstractNumId w:val="14"/>
  </w:num>
  <w:num w:numId="9">
    <w:abstractNumId w:val="3"/>
  </w:num>
  <w:num w:numId="10">
    <w:abstractNumId w:val="16"/>
  </w:num>
  <w:num w:numId="11">
    <w:abstractNumId w:val="23"/>
  </w:num>
  <w:num w:numId="12">
    <w:abstractNumId w:val="4"/>
  </w:num>
  <w:num w:numId="13">
    <w:abstractNumId w:val="11"/>
  </w:num>
  <w:num w:numId="14">
    <w:abstractNumId w:val="7"/>
  </w:num>
  <w:num w:numId="15">
    <w:abstractNumId w:val="26"/>
  </w:num>
  <w:num w:numId="16">
    <w:abstractNumId w:val="10"/>
  </w:num>
  <w:num w:numId="17">
    <w:abstractNumId w:val="9"/>
  </w:num>
  <w:num w:numId="18">
    <w:abstractNumId w:val="15"/>
  </w:num>
  <w:num w:numId="19">
    <w:abstractNumId w:val="19"/>
  </w:num>
  <w:num w:numId="20">
    <w:abstractNumId w:val="20"/>
  </w:num>
  <w:num w:numId="21">
    <w:abstractNumId w:val="8"/>
  </w:num>
  <w:num w:numId="22">
    <w:abstractNumId w:val="2"/>
  </w:num>
  <w:num w:numId="23">
    <w:abstractNumId w:val="0"/>
  </w:num>
  <w:num w:numId="24">
    <w:abstractNumId w:val="21"/>
  </w:num>
  <w:num w:numId="25">
    <w:abstractNumId w:val="17"/>
  </w:num>
  <w:num w:numId="26">
    <w:abstractNumId w:val="22"/>
  </w:num>
  <w:num w:numId="27">
    <w:abstractNumId w:val="25"/>
  </w:num>
  <w:num w:numId="28">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73"/>
    <w:rsid w:val="000050A4"/>
    <w:rsid w:val="00014D77"/>
    <w:rsid w:val="00015CAC"/>
    <w:rsid w:val="00017B61"/>
    <w:rsid w:val="000351AB"/>
    <w:rsid w:val="000379C9"/>
    <w:rsid w:val="00037C47"/>
    <w:rsid w:val="000438CB"/>
    <w:rsid w:val="0004450E"/>
    <w:rsid w:val="00045CB7"/>
    <w:rsid w:val="00055213"/>
    <w:rsid w:val="0006293E"/>
    <w:rsid w:val="00063E46"/>
    <w:rsid w:val="000708D5"/>
    <w:rsid w:val="000753FC"/>
    <w:rsid w:val="000777F0"/>
    <w:rsid w:val="000821A8"/>
    <w:rsid w:val="000857A8"/>
    <w:rsid w:val="00090EA0"/>
    <w:rsid w:val="00096D62"/>
    <w:rsid w:val="000B7BAD"/>
    <w:rsid w:val="000E17F9"/>
    <w:rsid w:val="000F5FFA"/>
    <w:rsid w:val="001048DD"/>
    <w:rsid w:val="001068A8"/>
    <w:rsid w:val="0011054A"/>
    <w:rsid w:val="0012498F"/>
    <w:rsid w:val="00136661"/>
    <w:rsid w:val="00137AF7"/>
    <w:rsid w:val="00141336"/>
    <w:rsid w:val="00145F43"/>
    <w:rsid w:val="001467E1"/>
    <w:rsid w:val="00155A83"/>
    <w:rsid w:val="00163196"/>
    <w:rsid w:val="0016721D"/>
    <w:rsid w:val="001679F9"/>
    <w:rsid w:val="0017237C"/>
    <w:rsid w:val="0017770B"/>
    <w:rsid w:val="0019326C"/>
    <w:rsid w:val="00197335"/>
    <w:rsid w:val="001B02B9"/>
    <w:rsid w:val="001B2786"/>
    <w:rsid w:val="001B2D56"/>
    <w:rsid w:val="001C0ACC"/>
    <w:rsid w:val="001D2FE8"/>
    <w:rsid w:val="001E28C0"/>
    <w:rsid w:val="001F156C"/>
    <w:rsid w:val="001F4BEA"/>
    <w:rsid w:val="001F68FA"/>
    <w:rsid w:val="001F7B2F"/>
    <w:rsid w:val="00205492"/>
    <w:rsid w:val="00233DD7"/>
    <w:rsid w:val="00253F47"/>
    <w:rsid w:val="00255C4E"/>
    <w:rsid w:val="002754CC"/>
    <w:rsid w:val="00280BC0"/>
    <w:rsid w:val="00281F35"/>
    <w:rsid w:val="002830AD"/>
    <w:rsid w:val="00283520"/>
    <w:rsid w:val="00292CC1"/>
    <w:rsid w:val="002A6D7A"/>
    <w:rsid w:val="002C559A"/>
    <w:rsid w:val="002D5F4A"/>
    <w:rsid w:val="002D7E28"/>
    <w:rsid w:val="002F4CE9"/>
    <w:rsid w:val="003001FE"/>
    <w:rsid w:val="0030040C"/>
    <w:rsid w:val="003028F6"/>
    <w:rsid w:val="00302B18"/>
    <w:rsid w:val="00303B33"/>
    <w:rsid w:val="00305406"/>
    <w:rsid w:val="003075AC"/>
    <w:rsid w:val="00311432"/>
    <w:rsid w:val="00317B2D"/>
    <w:rsid w:val="003212C2"/>
    <w:rsid w:val="00325A93"/>
    <w:rsid w:val="0032718B"/>
    <w:rsid w:val="00336205"/>
    <w:rsid w:val="00342D31"/>
    <w:rsid w:val="0034666A"/>
    <w:rsid w:val="00350F5C"/>
    <w:rsid w:val="0035596B"/>
    <w:rsid w:val="00360A4D"/>
    <w:rsid w:val="0037638C"/>
    <w:rsid w:val="003A3545"/>
    <w:rsid w:val="003B48DB"/>
    <w:rsid w:val="003D2F40"/>
    <w:rsid w:val="003D4EC9"/>
    <w:rsid w:val="003E0D7D"/>
    <w:rsid w:val="003F2EA7"/>
    <w:rsid w:val="003F63E3"/>
    <w:rsid w:val="00403823"/>
    <w:rsid w:val="00405C1D"/>
    <w:rsid w:val="004575F5"/>
    <w:rsid w:val="00457A96"/>
    <w:rsid w:val="004762BF"/>
    <w:rsid w:val="0048346D"/>
    <w:rsid w:val="00485A09"/>
    <w:rsid w:val="00495D50"/>
    <w:rsid w:val="004A4F8D"/>
    <w:rsid w:val="004A7FFD"/>
    <w:rsid w:val="004B4174"/>
    <w:rsid w:val="004D05BD"/>
    <w:rsid w:val="004D0BA6"/>
    <w:rsid w:val="004E5A21"/>
    <w:rsid w:val="004E696A"/>
    <w:rsid w:val="005050EB"/>
    <w:rsid w:val="00505C91"/>
    <w:rsid w:val="00507A32"/>
    <w:rsid w:val="00521F66"/>
    <w:rsid w:val="00524247"/>
    <w:rsid w:val="00537313"/>
    <w:rsid w:val="00555180"/>
    <w:rsid w:val="0056199D"/>
    <w:rsid w:val="00562A8A"/>
    <w:rsid w:val="00566192"/>
    <w:rsid w:val="00571586"/>
    <w:rsid w:val="00575DD1"/>
    <w:rsid w:val="00575F1E"/>
    <w:rsid w:val="00582341"/>
    <w:rsid w:val="0058306E"/>
    <w:rsid w:val="00586689"/>
    <w:rsid w:val="00593092"/>
    <w:rsid w:val="005946E1"/>
    <w:rsid w:val="00594AE8"/>
    <w:rsid w:val="005A00B0"/>
    <w:rsid w:val="005A056C"/>
    <w:rsid w:val="005A39A0"/>
    <w:rsid w:val="005B3233"/>
    <w:rsid w:val="005C5E0C"/>
    <w:rsid w:val="005C6894"/>
    <w:rsid w:val="005D16B9"/>
    <w:rsid w:val="005D28E1"/>
    <w:rsid w:val="005D2A3D"/>
    <w:rsid w:val="005D6D37"/>
    <w:rsid w:val="005F6B26"/>
    <w:rsid w:val="00604ECF"/>
    <w:rsid w:val="00607962"/>
    <w:rsid w:val="00616D69"/>
    <w:rsid w:val="00623AAA"/>
    <w:rsid w:val="00625BB6"/>
    <w:rsid w:val="00631D5F"/>
    <w:rsid w:val="00633F29"/>
    <w:rsid w:val="00634DB7"/>
    <w:rsid w:val="00640CA6"/>
    <w:rsid w:val="00641A73"/>
    <w:rsid w:val="0064676D"/>
    <w:rsid w:val="0064702D"/>
    <w:rsid w:val="00660B96"/>
    <w:rsid w:val="0066674A"/>
    <w:rsid w:val="006758AC"/>
    <w:rsid w:val="00682700"/>
    <w:rsid w:val="00684CE3"/>
    <w:rsid w:val="006850FC"/>
    <w:rsid w:val="006879EC"/>
    <w:rsid w:val="00693013"/>
    <w:rsid w:val="006A1015"/>
    <w:rsid w:val="006A5BFE"/>
    <w:rsid w:val="006B3189"/>
    <w:rsid w:val="006C1BBB"/>
    <w:rsid w:val="006D283A"/>
    <w:rsid w:val="00701A3C"/>
    <w:rsid w:val="00703F14"/>
    <w:rsid w:val="007119A5"/>
    <w:rsid w:val="007315A2"/>
    <w:rsid w:val="00742B22"/>
    <w:rsid w:val="007520D9"/>
    <w:rsid w:val="00761553"/>
    <w:rsid w:val="00762B95"/>
    <w:rsid w:val="00765689"/>
    <w:rsid w:val="00765C15"/>
    <w:rsid w:val="00767774"/>
    <w:rsid w:val="00767D6D"/>
    <w:rsid w:val="00777419"/>
    <w:rsid w:val="00780388"/>
    <w:rsid w:val="00785C82"/>
    <w:rsid w:val="00790136"/>
    <w:rsid w:val="007901BC"/>
    <w:rsid w:val="00790E46"/>
    <w:rsid w:val="0079550C"/>
    <w:rsid w:val="007A0465"/>
    <w:rsid w:val="007A259F"/>
    <w:rsid w:val="007B1FEC"/>
    <w:rsid w:val="007B5828"/>
    <w:rsid w:val="007B6EA1"/>
    <w:rsid w:val="007B7463"/>
    <w:rsid w:val="007B7E72"/>
    <w:rsid w:val="007C2F48"/>
    <w:rsid w:val="007D05F4"/>
    <w:rsid w:val="007D3455"/>
    <w:rsid w:val="007D5408"/>
    <w:rsid w:val="007E6347"/>
    <w:rsid w:val="007F4372"/>
    <w:rsid w:val="007F5915"/>
    <w:rsid w:val="0080241B"/>
    <w:rsid w:val="00802C6B"/>
    <w:rsid w:val="008066F6"/>
    <w:rsid w:val="00807468"/>
    <w:rsid w:val="008245CF"/>
    <w:rsid w:val="00826B71"/>
    <w:rsid w:val="008305C1"/>
    <w:rsid w:val="0083728C"/>
    <w:rsid w:val="00846FB2"/>
    <w:rsid w:val="00862EFF"/>
    <w:rsid w:val="00867D38"/>
    <w:rsid w:val="00870F99"/>
    <w:rsid w:val="00871A50"/>
    <w:rsid w:val="0087209C"/>
    <w:rsid w:val="00877550"/>
    <w:rsid w:val="00887595"/>
    <w:rsid w:val="00894C20"/>
    <w:rsid w:val="008971B6"/>
    <w:rsid w:val="00897BBF"/>
    <w:rsid w:val="008A4105"/>
    <w:rsid w:val="008A43F8"/>
    <w:rsid w:val="008B235D"/>
    <w:rsid w:val="008C2E33"/>
    <w:rsid w:val="008C3711"/>
    <w:rsid w:val="008E1874"/>
    <w:rsid w:val="008E5D3C"/>
    <w:rsid w:val="008E6741"/>
    <w:rsid w:val="008E7AB7"/>
    <w:rsid w:val="008F366A"/>
    <w:rsid w:val="008F6A1F"/>
    <w:rsid w:val="00911F04"/>
    <w:rsid w:val="0091692D"/>
    <w:rsid w:val="009247E1"/>
    <w:rsid w:val="0092512D"/>
    <w:rsid w:val="00932AE9"/>
    <w:rsid w:val="00934690"/>
    <w:rsid w:val="009363AE"/>
    <w:rsid w:val="00962377"/>
    <w:rsid w:val="00966635"/>
    <w:rsid w:val="00974417"/>
    <w:rsid w:val="0097626B"/>
    <w:rsid w:val="0097650B"/>
    <w:rsid w:val="009919EB"/>
    <w:rsid w:val="009B257C"/>
    <w:rsid w:val="009C1029"/>
    <w:rsid w:val="009C443E"/>
    <w:rsid w:val="009E4E66"/>
    <w:rsid w:val="009E7EE7"/>
    <w:rsid w:val="009F35E3"/>
    <w:rsid w:val="00A1348C"/>
    <w:rsid w:val="00A21E1F"/>
    <w:rsid w:val="00A273B4"/>
    <w:rsid w:val="00A32B2E"/>
    <w:rsid w:val="00A366DF"/>
    <w:rsid w:val="00A44F8C"/>
    <w:rsid w:val="00A46279"/>
    <w:rsid w:val="00A5664A"/>
    <w:rsid w:val="00A6020A"/>
    <w:rsid w:val="00A6510C"/>
    <w:rsid w:val="00A664ED"/>
    <w:rsid w:val="00A75320"/>
    <w:rsid w:val="00A75FF9"/>
    <w:rsid w:val="00A81D82"/>
    <w:rsid w:val="00A85443"/>
    <w:rsid w:val="00AA134E"/>
    <w:rsid w:val="00AB4576"/>
    <w:rsid w:val="00AD149A"/>
    <w:rsid w:val="00AE54CF"/>
    <w:rsid w:val="00AF1125"/>
    <w:rsid w:val="00AF4382"/>
    <w:rsid w:val="00B04297"/>
    <w:rsid w:val="00B15558"/>
    <w:rsid w:val="00B21C60"/>
    <w:rsid w:val="00B331B8"/>
    <w:rsid w:val="00B3537B"/>
    <w:rsid w:val="00B432DF"/>
    <w:rsid w:val="00B61B75"/>
    <w:rsid w:val="00B7797F"/>
    <w:rsid w:val="00B827E3"/>
    <w:rsid w:val="00B84998"/>
    <w:rsid w:val="00B867E2"/>
    <w:rsid w:val="00B93001"/>
    <w:rsid w:val="00B9470B"/>
    <w:rsid w:val="00B95468"/>
    <w:rsid w:val="00BA6DFF"/>
    <w:rsid w:val="00BB3EF8"/>
    <w:rsid w:val="00BC24A4"/>
    <w:rsid w:val="00BD1899"/>
    <w:rsid w:val="00BD3009"/>
    <w:rsid w:val="00BE027F"/>
    <w:rsid w:val="00BE573D"/>
    <w:rsid w:val="00BF327A"/>
    <w:rsid w:val="00C02D4F"/>
    <w:rsid w:val="00C036E4"/>
    <w:rsid w:val="00C06468"/>
    <w:rsid w:val="00C06573"/>
    <w:rsid w:val="00C130F9"/>
    <w:rsid w:val="00C15B3A"/>
    <w:rsid w:val="00C172E6"/>
    <w:rsid w:val="00C22A31"/>
    <w:rsid w:val="00C234E3"/>
    <w:rsid w:val="00C25AB0"/>
    <w:rsid w:val="00C326AB"/>
    <w:rsid w:val="00C4770D"/>
    <w:rsid w:val="00C52538"/>
    <w:rsid w:val="00C56E99"/>
    <w:rsid w:val="00C57325"/>
    <w:rsid w:val="00C60622"/>
    <w:rsid w:val="00C67E35"/>
    <w:rsid w:val="00C70D33"/>
    <w:rsid w:val="00C71064"/>
    <w:rsid w:val="00C733E1"/>
    <w:rsid w:val="00C80D5C"/>
    <w:rsid w:val="00C87613"/>
    <w:rsid w:val="00C9047E"/>
    <w:rsid w:val="00C9437D"/>
    <w:rsid w:val="00C95A73"/>
    <w:rsid w:val="00CB5B38"/>
    <w:rsid w:val="00CB6063"/>
    <w:rsid w:val="00CB7737"/>
    <w:rsid w:val="00CF4524"/>
    <w:rsid w:val="00CF5F45"/>
    <w:rsid w:val="00CF7562"/>
    <w:rsid w:val="00D0095D"/>
    <w:rsid w:val="00D27F52"/>
    <w:rsid w:val="00D3146E"/>
    <w:rsid w:val="00D31EB6"/>
    <w:rsid w:val="00D348F1"/>
    <w:rsid w:val="00D46BE1"/>
    <w:rsid w:val="00D57243"/>
    <w:rsid w:val="00D625E0"/>
    <w:rsid w:val="00D7484F"/>
    <w:rsid w:val="00D8294E"/>
    <w:rsid w:val="00D852D5"/>
    <w:rsid w:val="00D918B4"/>
    <w:rsid w:val="00DA34EB"/>
    <w:rsid w:val="00DB70CF"/>
    <w:rsid w:val="00DD140B"/>
    <w:rsid w:val="00DE067A"/>
    <w:rsid w:val="00DE785E"/>
    <w:rsid w:val="00E11159"/>
    <w:rsid w:val="00E15E3E"/>
    <w:rsid w:val="00E240E7"/>
    <w:rsid w:val="00E25748"/>
    <w:rsid w:val="00E26EFC"/>
    <w:rsid w:val="00E27897"/>
    <w:rsid w:val="00E34114"/>
    <w:rsid w:val="00E414EE"/>
    <w:rsid w:val="00E446BA"/>
    <w:rsid w:val="00E4543E"/>
    <w:rsid w:val="00E64BA2"/>
    <w:rsid w:val="00E764B1"/>
    <w:rsid w:val="00E8648C"/>
    <w:rsid w:val="00E86F17"/>
    <w:rsid w:val="00E923F1"/>
    <w:rsid w:val="00E97BBB"/>
    <w:rsid w:val="00EA4157"/>
    <w:rsid w:val="00EA6894"/>
    <w:rsid w:val="00EA75C5"/>
    <w:rsid w:val="00EB0579"/>
    <w:rsid w:val="00EB359D"/>
    <w:rsid w:val="00EB4C39"/>
    <w:rsid w:val="00EB6919"/>
    <w:rsid w:val="00EB6FBF"/>
    <w:rsid w:val="00EC0130"/>
    <w:rsid w:val="00EC2FEC"/>
    <w:rsid w:val="00EC74C4"/>
    <w:rsid w:val="00ED011D"/>
    <w:rsid w:val="00EE4891"/>
    <w:rsid w:val="00EF0A28"/>
    <w:rsid w:val="00EF69AB"/>
    <w:rsid w:val="00F033FB"/>
    <w:rsid w:val="00F05E41"/>
    <w:rsid w:val="00F06475"/>
    <w:rsid w:val="00F1451F"/>
    <w:rsid w:val="00F219EC"/>
    <w:rsid w:val="00F30521"/>
    <w:rsid w:val="00F311CD"/>
    <w:rsid w:val="00F323B6"/>
    <w:rsid w:val="00F3301B"/>
    <w:rsid w:val="00F33F93"/>
    <w:rsid w:val="00F516A4"/>
    <w:rsid w:val="00F60A39"/>
    <w:rsid w:val="00F6135B"/>
    <w:rsid w:val="00F70560"/>
    <w:rsid w:val="00F715FE"/>
    <w:rsid w:val="00F717AB"/>
    <w:rsid w:val="00F853CE"/>
    <w:rsid w:val="00F9566D"/>
    <w:rsid w:val="00FA053D"/>
    <w:rsid w:val="00FB4471"/>
    <w:rsid w:val="00FB5077"/>
    <w:rsid w:val="00FC4131"/>
    <w:rsid w:val="00FC49CA"/>
    <w:rsid w:val="00FC6F9B"/>
    <w:rsid w:val="00FD2CE6"/>
    <w:rsid w:val="00FD43C0"/>
    <w:rsid w:val="00FE460F"/>
    <w:rsid w:val="00FE5B75"/>
    <w:rsid w:val="00FF384C"/>
    <w:rsid w:val="00FF4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30A4C"/>
  <w15:docId w15:val="{4AA97C8A-48A4-4188-B843-8AD5B77F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41B"/>
  </w:style>
  <w:style w:type="paragraph" w:styleId="Heading1">
    <w:name w:val="heading 1"/>
    <w:basedOn w:val="Normal"/>
    <w:next w:val="Normal"/>
    <w:link w:val="Heading1Char"/>
    <w:uiPriority w:val="9"/>
    <w:qFormat/>
    <w:rsid w:val="005830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510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6510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634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E634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46BE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D46BE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573"/>
    <w:rPr>
      <w:rFonts w:ascii="Tahoma" w:hAnsi="Tahoma" w:cs="Tahoma"/>
      <w:sz w:val="16"/>
      <w:szCs w:val="16"/>
    </w:rPr>
  </w:style>
  <w:style w:type="paragraph" w:styleId="ListParagraph">
    <w:name w:val="List Paragraph"/>
    <w:basedOn w:val="Normal"/>
    <w:uiPriority w:val="34"/>
    <w:qFormat/>
    <w:rsid w:val="005A39A0"/>
    <w:pPr>
      <w:ind w:left="720"/>
      <w:contextualSpacing/>
    </w:pPr>
  </w:style>
  <w:style w:type="paragraph" w:styleId="Header">
    <w:name w:val="header"/>
    <w:basedOn w:val="Normal"/>
    <w:link w:val="HeaderChar"/>
    <w:uiPriority w:val="99"/>
    <w:unhideWhenUsed/>
    <w:rsid w:val="00555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180"/>
  </w:style>
  <w:style w:type="paragraph" w:styleId="Footer">
    <w:name w:val="footer"/>
    <w:basedOn w:val="Normal"/>
    <w:link w:val="FooterChar"/>
    <w:uiPriority w:val="99"/>
    <w:unhideWhenUsed/>
    <w:rsid w:val="005551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180"/>
  </w:style>
  <w:style w:type="paragraph" w:customStyle="1" w:styleId="2909F619802848F09E01365C32F34654">
    <w:name w:val="2909F619802848F09E01365C32F34654"/>
    <w:rsid w:val="00555180"/>
    <w:rPr>
      <w:rFonts w:eastAsiaTheme="minorEastAsia"/>
      <w:lang w:eastAsia="ja-JP"/>
    </w:rPr>
  </w:style>
  <w:style w:type="character" w:styleId="Hyperlink">
    <w:name w:val="Hyperlink"/>
    <w:basedOn w:val="DefaultParagraphFont"/>
    <w:uiPriority w:val="99"/>
    <w:unhideWhenUsed/>
    <w:rsid w:val="00E27897"/>
    <w:rPr>
      <w:color w:val="0000FF" w:themeColor="hyperlink"/>
      <w:u w:val="single"/>
    </w:rPr>
  </w:style>
  <w:style w:type="paragraph" w:styleId="Revision">
    <w:name w:val="Revision"/>
    <w:hidden/>
    <w:uiPriority w:val="99"/>
    <w:semiHidden/>
    <w:rsid w:val="005946E1"/>
    <w:pPr>
      <w:spacing w:after="0" w:line="240" w:lineRule="auto"/>
    </w:pPr>
  </w:style>
  <w:style w:type="character" w:customStyle="1" w:styleId="Heading1Char">
    <w:name w:val="Heading 1 Char"/>
    <w:basedOn w:val="DefaultParagraphFont"/>
    <w:link w:val="Heading1"/>
    <w:uiPriority w:val="9"/>
    <w:rsid w:val="0058306E"/>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283520"/>
    <w:rPr>
      <w:sz w:val="16"/>
      <w:szCs w:val="16"/>
    </w:rPr>
  </w:style>
  <w:style w:type="paragraph" w:styleId="CommentText">
    <w:name w:val="annotation text"/>
    <w:basedOn w:val="Normal"/>
    <w:link w:val="CommentTextChar"/>
    <w:uiPriority w:val="99"/>
    <w:semiHidden/>
    <w:unhideWhenUsed/>
    <w:rsid w:val="00283520"/>
    <w:pPr>
      <w:spacing w:line="240" w:lineRule="auto"/>
    </w:pPr>
    <w:rPr>
      <w:sz w:val="20"/>
      <w:szCs w:val="20"/>
    </w:rPr>
  </w:style>
  <w:style w:type="character" w:customStyle="1" w:styleId="CommentTextChar">
    <w:name w:val="Comment Text Char"/>
    <w:basedOn w:val="DefaultParagraphFont"/>
    <w:link w:val="CommentText"/>
    <w:uiPriority w:val="99"/>
    <w:semiHidden/>
    <w:rsid w:val="00283520"/>
    <w:rPr>
      <w:sz w:val="20"/>
      <w:szCs w:val="20"/>
    </w:rPr>
  </w:style>
  <w:style w:type="paragraph" w:styleId="CommentSubject">
    <w:name w:val="annotation subject"/>
    <w:basedOn w:val="CommentText"/>
    <w:next w:val="CommentText"/>
    <w:link w:val="CommentSubjectChar"/>
    <w:uiPriority w:val="99"/>
    <w:semiHidden/>
    <w:unhideWhenUsed/>
    <w:rsid w:val="00283520"/>
    <w:rPr>
      <w:b/>
      <w:bCs/>
    </w:rPr>
  </w:style>
  <w:style w:type="character" w:customStyle="1" w:styleId="CommentSubjectChar">
    <w:name w:val="Comment Subject Char"/>
    <w:basedOn w:val="CommentTextChar"/>
    <w:link w:val="CommentSubject"/>
    <w:uiPriority w:val="99"/>
    <w:semiHidden/>
    <w:rsid w:val="00283520"/>
    <w:rPr>
      <w:b/>
      <w:bCs/>
      <w:sz w:val="20"/>
      <w:szCs w:val="20"/>
    </w:rPr>
  </w:style>
  <w:style w:type="character" w:customStyle="1" w:styleId="Heading2Char">
    <w:name w:val="Heading 2 Char"/>
    <w:basedOn w:val="DefaultParagraphFont"/>
    <w:link w:val="Heading2"/>
    <w:uiPriority w:val="9"/>
    <w:rsid w:val="00A6510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6510C"/>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A6510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6510C"/>
    <w:pPr>
      <w:spacing w:after="100"/>
    </w:pPr>
  </w:style>
  <w:style w:type="paragraph" w:styleId="TOC2">
    <w:name w:val="toc 2"/>
    <w:basedOn w:val="Normal"/>
    <w:next w:val="Normal"/>
    <w:autoRedefine/>
    <w:uiPriority w:val="39"/>
    <w:unhideWhenUsed/>
    <w:rsid w:val="00A6510C"/>
    <w:pPr>
      <w:spacing w:after="100"/>
      <w:ind w:left="220"/>
    </w:pPr>
  </w:style>
  <w:style w:type="paragraph" w:styleId="TOC3">
    <w:name w:val="toc 3"/>
    <w:basedOn w:val="Normal"/>
    <w:next w:val="Normal"/>
    <w:autoRedefine/>
    <w:uiPriority w:val="39"/>
    <w:unhideWhenUsed/>
    <w:rsid w:val="00A6510C"/>
    <w:pPr>
      <w:spacing w:after="100"/>
      <w:ind w:left="440"/>
    </w:pPr>
  </w:style>
  <w:style w:type="paragraph" w:styleId="Subtitle">
    <w:name w:val="Subtitle"/>
    <w:basedOn w:val="Normal"/>
    <w:next w:val="Normal"/>
    <w:link w:val="SubtitleChar"/>
    <w:uiPriority w:val="11"/>
    <w:qFormat/>
    <w:rsid w:val="00A6510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6510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DE067A"/>
    <w:rPr>
      <w:color w:val="800080" w:themeColor="followedHyperlink"/>
      <w:u w:val="single"/>
    </w:rPr>
  </w:style>
  <w:style w:type="character" w:customStyle="1" w:styleId="Heading4Char">
    <w:name w:val="Heading 4 Char"/>
    <w:basedOn w:val="DefaultParagraphFont"/>
    <w:link w:val="Heading4"/>
    <w:uiPriority w:val="9"/>
    <w:rsid w:val="007E634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7E6347"/>
    <w:rPr>
      <w:rFonts w:asciiTheme="majorHAnsi" w:eastAsiaTheme="majorEastAsia" w:hAnsiTheme="majorHAnsi" w:cstheme="majorBidi"/>
      <w:color w:val="365F91" w:themeColor="accent1" w:themeShade="BF"/>
    </w:rPr>
  </w:style>
  <w:style w:type="paragraph" w:styleId="NoSpacing">
    <w:name w:val="No Spacing"/>
    <w:uiPriority w:val="1"/>
    <w:qFormat/>
    <w:rsid w:val="001E28C0"/>
    <w:pPr>
      <w:spacing w:after="0" w:line="240" w:lineRule="auto"/>
    </w:pPr>
  </w:style>
  <w:style w:type="paragraph" w:styleId="Title">
    <w:name w:val="Title"/>
    <w:basedOn w:val="Normal"/>
    <w:next w:val="Normal"/>
    <w:link w:val="TitleChar"/>
    <w:uiPriority w:val="10"/>
    <w:qFormat/>
    <w:rsid w:val="009247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47E1"/>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D46BE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D46BE1"/>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464074">
      <w:bodyDiv w:val="1"/>
      <w:marLeft w:val="0"/>
      <w:marRight w:val="0"/>
      <w:marTop w:val="0"/>
      <w:marBottom w:val="0"/>
      <w:divBdr>
        <w:top w:val="none" w:sz="0" w:space="0" w:color="auto"/>
        <w:left w:val="none" w:sz="0" w:space="0" w:color="auto"/>
        <w:bottom w:val="none" w:sz="0" w:space="0" w:color="auto"/>
        <w:right w:val="none" w:sz="0" w:space="0" w:color="auto"/>
      </w:divBdr>
    </w:div>
    <w:div w:id="740326300">
      <w:bodyDiv w:val="1"/>
      <w:marLeft w:val="0"/>
      <w:marRight w:val="0"/>
      <w:marTop w:val="0"/>
      <w:marBottom w:val="0"/>
      <w:divBdr>
        <w:top w:val="none" w:sz="0" w:space="0" w:color="auto"/>
        <w:left w:val="none" w:sz="0" w:space="0" w:color="auto"/>
        <w:bottom w:val="none" w:sz="0" w:space="0" w:color="auto"/>
        <w:right w:val="none" w:sz="0" w:space="0" w:color="auto"/>
      </w:divBdr>
    </w:div>
    <w:div w:id="1363365207">
      <w:bodyDiv w:val="1"/>
      <w:marLeft w:val="0"/>
      <w:marRight w:val="0"/>
      <w:marTop w:val="0"/>
      <w:marBottom w:val="0"/>
      <w:divBdr>
        <w:top w:val="none" w:sz="0" w:space="0" w:color="auto"/>
        <w:left w:val="none" w:sz="0" w:space="0" w:color="auto"/>
        <w:bottom w:val="none" w:sz="0" w:space="0" w:color="auto"/>
        <w:right w:val="none" w:sz="0" w:space="0" w:color="auto"/>
      </w:divBdr>
    </w:div>
    <w:div w:id="1506047904">
      <w:bodyDiv w:val="1"/>
      <w:marLeft w:val="0"/>
      <w:marRight w:val="0"/>
      <w:marTop w:val="0"/>
      <w:marBottom w:val="0"/>
      <w:divBdr>
        <w:top w:val="none" w:sz="0" w:space="0" w:color="auto"/>
        <w:left w:val="none" w:sz="0" w:space="0" w:color="auto"/>
        <w:bottom w:val="none" w:sz="0" w:space="0" w:color="auto"/>
        <w:right w:val="none" w:sz="0" w:space="0" w:color="auto"/>
      </w:divBdr>
    </w:div>
    <w:div w:id="1627462951">
      <w:bodyDiv w:val="1"/>
      <w:marLeft w:val="0"/>
      <w:marRight w:val="0"/>
      <w:marTop w:val="0"/>
      <w:marBottom w:val="0"/>
      <w:divBdr>
        <w:top w:val="none" w:sz="0" w:space="0" w:color="auto"/>
        <w:left w:val="none" w:sz="0" w:space="0" w:color="auto"/>
        <w:bottom w:val="none" w:sz="0" w:space="0" w:color="auto"/>
        <w:right w:val="none" w:sz="0" w:space="0" w:color="auto"/>
      </w:divBdr>
    </w:div>
    <w:div w:id="1734817429">
      <w:bodyDiv w:val="1"/>
      <w:marLeft w:val="0"/>
      <w:marRight w:val="0"/>
      <w:marTop w:val="0"/>
      <w:marBottom w:val="0"/>
      <w:divBdr>
        <w:top w:val="none" w:sz="0" w:space="0" w:color="auto"/>
        <w:left w:val="none" w:sz="0" w:space="0" w:color="auto"/>
        <w:bottom w:val="none" w:sz="0" w:space="0" w:color="auto"/>
        <w:right w:val="none" w:sz="0" w:space="0" w:color="auto"/>
      </w:divBdr>
    </w:div>
    <w:div w:id="1781221284">
      <w:bodyDiv w:val="1"/>
      <w:marLeft w:val="0"/>
      <w:marRight w:val="0"/>
      <w:marTop w:val="0"/>
      <w:marBottom w:val="0"/>
      <w:divBdr>
        <w:top w:val="none" w:sz="0" w:space="0" w:color="auto"/>
        <w:left w:val="none" w:sz="0" w:space="0" w:color="auto"/>
        <w:bottom w:val="none" w:sz="0" w:space="0" w:color="auto"/>
        <w:right w:val="none" w:sz="0" w:space="0" w:color="auto"/>
      </w:divBdr>
    </w:div>
    <w:div w:id="188409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ETS2%20Training/QRC23%20Changing%20Reservations.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B1890D1E6146C8812F413BFEF54797"/>
        <w:category>
          <w:name w:val="General"/>
          <w:gallery w:val="placeholder"/>
        </w:category>
        <w:types>
          <w:type w:val="bbPlcHdr"/>
        </w:types>
        <w:behaviors>
          <w:behavior w:val="content"/>
        </w:behaviors>
        <w:guid w:val="{5D12B3BA-7E4B-467C-9F9C-708617184EC6}"/>
      </w:docPartPr>
      <w:docPartBody>
        <w:p w:rsidR="006D6417" w:rsidRDefault="003A3C09" w:rsidP="003A3C09">
          <w:pPr>
            <w:pStyle w:val="8FB1890D1E6146C8812F413BFEF54797"/>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C09"/>
    <w:rsid w:val="00051B32"/>
    <w:rsid w:val="00090E48"/>
    <w:rsid w:val="0009204B"/>
    <w:rsid w:val="000D0090"/>
    <w:rsid w:val="000E51D7"/>
    <w:rsid w:val="0019109C"/>
    <w:rsid w:val="00272F1C"/>
    <w:rsid w:val="002E234C"/>
    <w:rsid w:val="003612D9"/>
    <w:rsid w:val="003A1BE7"/>
    <w:rsid w:val="003A3C09"/>
    <w:rsid w:val="00424EC5"/>
    <w:rsid w:val="00451B14"/>
    <w:rsid w:val="00472DDC"/>
    <w:rsid w:val="004C1474"/>
    <w:rsid w:val="00563013"/>
    <w:rsid w:val="00587E45"/>
    <w:rsid w:val="00671179"/>
    <w:rsid w:val="006D2055"/>
    <w:rsid w:val="006D6417"/>
    <w:rsid w:val="007B5B72"/>
    <w:rsid w:val="008709CC"/>
    <w:rsid w:val="008D3C50"/>
    <w:rsid w:val="009C439C"/>
    <w:rsid w:val="00AD53C7"/>
    <w:rsid w:val="00AF0720"/>
    <w:rsid w:val="00BB066A"/>
    <w:rsid w:val="00BE6390"/>
    <w:rsid w:val="00CA76F3"/>
    <w:rsid w:val="00D57F9B"/>
    <w:rsid w:val="00EA25C7"/>
    <w:rsid w:val="00F92B56"/>
    <w:rsid w:val="00FA36DA"/>
    <w:rsid w:val="00FA6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B1890D1E6146C8812F413BFEF54797">
    <w:name w:val="8FB1890D1E6146C8812F413BFEF54797"/>
    <w:rsid w:val="003A3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0ECBA-07B1-457E-9E8C-A1890DCD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6262</Words>
  <Characters>35698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DOT/FAA</Company>
  <LinksUpToDate>false</LinksUpToDate>
  <CharactersWithSpaces>41877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 eTravel Admin</dc:creator>
  <cp:lastModifiedBy>Matherly, Melissa (FAA)</cp:lastModifiedBy>
  <cp:revision>2</cp:revision>
  <cp:lastPrinted>2018-05-01T17:57:00Z</cp:lastPrinted>
  <dcterms:created xsi:type="dcterms:W3CDTF">2019-03-18T12:13:00Z</dcterms:created>
  <dcterms:modified xsi:type="dcterms:W3CDTF">2019-03-18T12:13:00Z</dcterms:modified>
</cp:coreProperties>
</file>